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14" w:rsidRPr="005C5414" w:rsidRDefault="005C5414" w:rsidP="005C5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41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19F0E0F1" wp14:editId="48F23440">
            <wp:simplePos x="0" y="0"/>
            <wp:positionH relativeFrom="margin">
              <wp:posOffset>2777490</wp:posOffset>
            </wp:positionH>
            <wp:positionV relativeFrom="page">
              <wp:posOffset>260985</wp:posOffset>
            </wp:positionV>
            <wp:extent cx="5715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414" w:rsidRPr="005C5414" w:rsidRDefault="005C5414" w:rsidP="005C541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5C54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ДУМЫ НИЖНЕВАРТОВСКОГО РАЙОНА</w:t>
      </w:r>
    </w:p>
    <w:p w:rsidR="005C5414" w:rsidRPr="005C5414" w:rsidRDefault="005C5414" w:rsidP="005C5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Ханты-Мансийского автономного округа – Югры</w:t>
      </w:r>
    </w:p>
    <w:p w:rsidR="005C5414" w:rsidRPr="005C5414" w:rsidRDefault="005C5414" w:rsidP="005C541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5414" w:rsidRPr="005C5414" w:rsidRDefault="005C5414" w:rsidP="005C5414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5C5414" w:rsidRPr="005C5414" w:rsidRDefault="005C5414" w:rsidP="005C5414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5C5414" w:rsidRPr="005C5414" w:rsidTr="00063C35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5C5414" w:rsidRPr="005C5414" w:rsidRDefault="005C5414" w:rsidP="005C54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</w:t>
            </w:r>
          </w:p>
          <w:p w:rsidR="005C5414" w:rsidRPr="005C5414" w:rsidRDefault="005C5414" w:rsidP="005C54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C5414" w:rsidRPr="005C5414" w:rsidRDefault="005C5414" w:rsidP="005C54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  <w:p w:rsidR="005C5414" w:rsidRPr="005C5414" w:rsidRDefault="005C5414" w:rsidP="005C54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5C5414" w:rsidRDefault="005C5414" w:rsidP="006C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14" w:rsidRDefault="005C5414" w:rsidP="006C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A8" w:rsidRPr="007D2533" w:rsidRDefault="006C58A8" w:rsidP="00C87362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>О комиссии по соблюдению требова</w:t>
      </w:r>
      <w:r w:rsidR="00A6617B">
        <w:rPr>
          <w:rFonts w:ascii="Times New Roman" w:hAnsi="Times New Roman" w:cs="Times New Roman"/>
          <w:sz w:val="28"/>
          <w:szCs w:val="28"/>
        </w:rPr>
        <w:softHyphen/>
      </w:r>
      <w:r w:rsidRPr="007D2533">
        <w:rPr>
          <w:rFonts w:ascii="Times New Roman" w:hAnsi="Times New Roman" w:cs="Times New Roman"/>
          <w:sz w:val="28"/>
          <w:szCs w:val="28"/>
        </w:rPr>
        <w:t>ний к служебному поведению муни</w:t>
      </w:r>
      <w:r w:rsidR="00A6617B">
        <w:rPr>
          <w:rFonts w:ascii="Times New Roman" w:hAnsi="Times New Roman" w:cs="Times New Roman"/>
          <w:sz w:val="28"/>
          <w:szCs w:val="28"/>
        </w:rPr>
        <w:softHyphen/>
      </w:r>
      <w:r w:rsidRPr="007D2533">
        <w:rPr>
          <w:rFonts w:ascii="Times New Roman" w:hAnsi="Times New Roman" w:cs="Times New Roman"/>
          <w:sz w:val="28"/>
          <w:szCs w:val="28"/>
        </w:rPr>
        <w:t>ципальных</w:t>
      </w:r>
      <w:r w:rsidR="00C87362">
        <w:rPr>
          <w:rFonts w:ascii="Times New Roman" w:hAnsi="Times New Roman" w:cs="Times New Roman"/>
          <w:sz w:val="28"/>
          <w:szCs w:val="28"/>
        </w:rPr>
        <w:t xml:space="preserve"> </w:t>
      </w:r>
      <w:r w:rsidRPr="007D2533">
        <w:rPr>
          <w:rFonts w:ascii="Times New Roman" w:hAnsi="Times New Roman" w:cs="Times New Roman"/>
          <w:sz w:val="28"/>
          <w:szCs w:val="28"/>
        </w:rPr>
        <w:t>служащих и урегулирова</w:t>
      </w:r>
      <w:r w:rsidR="00A6617B">
        <w:rPr>
          <w:rFonts w:ascii="Times New Roman" w:hAnsi="Times New Roman" w:cs="Times New Roman"/>
          <w:sz w:val="28"/>
          <w:szCs w:val="28"/>
        </w:rPr>
        <w:softHyphen/>
      </w:r>
      <w:r w:rsidRPr="007D2533">
        <w:rPr>
          <w:rFonts w:ascii="Times New Roman" w:hAnsi="Times New Roman" w:cs="Times New Roman"/>
          <w:sz w:val="28"/>
          <w:szCs w:val="28"/>
        </w:rPr>
        <w:t xml:space="preserve">нию конфликта </w:t>
      </w:r>
      <w:r w:rsidR="00C87362">
        <w:rPr>
          <w:rFonts w:ascii="Times New Roman" w:hAnsi="Times New Roman" w:cs="Times New Roman"/>
          <w:sz w:val="28"/>
          <w:szCs w:val="28"/>
        </w:rPr>
        <w:t>интересов в Кон</w:t>
      </w:r>
      <w:r w:rsidR="00A6617B">
        <w:rPr>
          <w:rFonts w:ascii="Times New Roman" w:hAnsi="Times New Roman" w:cs="Times New Roman"/>
          <w:sz w:val="28"/>
          <w:szCs w:val="28"/>
        </w:rPr>
        <w:softHyphen/>
      </w:r>
      <w:r w:rsidR="00C87362">
        <w:rPr>
          <w:rFonts w:ascii="Times New Roman" w:hAnsi="Times New Roman" w:cs="Times New Roman"/>
          <w:sz w:val="28"/>
          <w:szCs w:val="28"/>
        </w:rPr>
        <w:t>трольно-</w:t>
      </w:r>
      <w:r w:rsidRPr="007D2533">
        <w:rPr>
          <w:rFonts w:ascii="Times New Roman" w:hAnsi="Times New Roman" w:cs="Times New Roman"/>
          <w:sz w:val="28"/>
          <w:szCs w:val="28"/>
        </w:rPr>
        <w:t>счетной палате района</w:t>
      </w:r>
    </w:p>
    <w:p w:rsidR="006C58A8" w:rsidRDefault="006C58A8" w:rsidP="00C87362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C5414" w:rsidRPr="007D2533" w:rsidRDefault="005C5414" w:rsidP="006C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C87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5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9" w:history="1">
        <w:r w:rsidRPr="007D2533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</w:t>
      </w:r>
      <w:r w:rsidR="00C873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2533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от 25.12.2008 </w:t>
      </w:r>
      <w:hyperlink r:id="rId10" w:history="1">
        <w:r w:rsidRPr="007D2533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11" w:history="1">
        <w:r w:rsidRPr="007D253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2" w:history="1">
        <w:r w:rsidRPr="007D25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C87362">
        <w:rPr>
          <w:rFonts w:ascii="Times New Roman" w:hAnsi="Times New Roman" w:cs="Times New Roman"/>
          <w:sz w:val="28"/>
          <w:szCs w:val="28"/>
        </w:rPr>
        <w:t xml:space="preserve"> - </w:t>
      </w:r>
      <w:r w:rsidRPr="007D2533">
        <w:rPr>
          <w:rFonts w:ascii="Times New Roman" w:hAnsi="Times New Roman" w:cs="Times New Roman"/>
          <w:sz w:val="28"/>
          <w:szCs w:val="28"/>
        </w:rPr>
        <w:t xml:space="preserve"> Югры от 20.07.2007 № 113-оз «Об отдельных вопросах муниципальной службы в Ханты-Мансийском автономном округе – Югре</w:t>
      </w:r>
      <w:proofErr w:type="gramEnd"/>
      <w:r w:rsidRPr="007D253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history="1">
        <w:r w:rsidRPr="007D25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Губернатора Ханты</w:t>
      </w:r>
      <w:r w:rsidR="00C87362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- </w:t>
      </w:r>
      <w:r w:rsidRPr="007D2533">
        <w:rPr>
          <w:rFonts w:ascii="Times New Roman" w:hAnsi="Times New Roman" w:cs="Times New Roman"/>
          <w:sz w:val="28"/>
          <w:szCs w:val="28"/>
        </w:rPr>
        <w:t xml:space="preserve">Югры от 23.05.2011 </w:t>
      </w:r>
      <w:r w:rsidR="00C873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2533">
        <w:rPr>
          <w:rFonts w:ascii="Times New Roman" w:hAnsi="Times New Roman" w:cs="Times New Roman"/>
          <w:sz w:val="28"/>
          <w:szCs w:val="28"/>
        </w:rPr>
        <w:t>№ 79 «О комиссиях по соблюдению требований к служебному поведению государственных гражданских служащих Ханты</w:t>
      </w:r>
      <w:r w:rsidR="00C87362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- </w:t>
      </w:r>
      <w:r w:rsidRPr="007D2533">
        <w:rPr>
          <w:rFonts w:ascii="Times New Roman" w:hAnsi="Times New Roman" w:cs="Times New Roman"/>
          <w:sz w:val="28"/>
          <w:szCs w:val="28"/>
        </w:rPr>
        <w:t xml:space="preserve">Югры и урегулированию конфликта интересов», в целях соблюдения требований к служебному поведению муниципальных служащих </w:t>
      </w:r>
      <w:r w:rsidR="00C873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2533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Контрольно-счетной палате района:</w:t>
      </w:r>
    </w:p>
    <w:p w:rsidR="00C87362" w:rsidRDefault="00C87362" w:rsidP="00C873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17E7F" w:rsidRPr="007D2533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7" w:history="1">
        <w:r w:rsidRPr="007D25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Контрольно-счетной палате района согласно приложению 1.</w:t>
      </w:r>
    </w:p>
    <w:p w:rsidR="00517E7F" w:rsidRPr="007D2533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77" w:history="1">
        <w:proofErr w:type="gramStart"/>
        <w:r w:rsidRPr="007D25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регистрации обращений лиц, замещавших должности муниципальной службы в Контрольно-счетной палате района, включенные </w:t>
      </w:r>
      <w:r w:rsidR="00F626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7F97">
        <w:rPr>
          <w:rFonts w:ascii="Times New Roman" w:hAnsi="Times New Roman" w:cs="Times New Roman"/>
          <w:sz w:val="28"/>
          <w:szCs w:val="28"/>
        </w:rPr>
        <w:t>в П</w:t>
      </w:r>
      <w:r w:rsidRPr="007D2533">
        <w:rPr>
          <w:rFonts w:ascii="Times New Roman" w:hAnsi="Times New Roman" w:cs="Times New Roman"/>
          <w:sz w:val="28"/>
          <w:szCs w:val="28"/>
        </w:rPr>
        <w:t xml:space="preserve">еречень должностей, утвержденный </w:t>
      </w:r>
      <w:r w:rsidR="00332803" w:rsidRPr="007D2533">
        <w:rPr>
          <w:rFonts w:ascii="Times New Roman" w:hAnsi="Times New Roman" w:cs="Times New Roman"/>
          <w:sz w:val="28"/>
          <w:szCs w:val="28"/>
        </w:rPr>
        <w:t>постановлением председателя</w:t>
      </w:r>
      <w:r w:rsidR="007D2533" w:rsidRPr="007D2533">
        <w:rPr>
          <w:rFonts w:ascii="Times New Roman" w:hAnsi="Times New Roman" w:cs="Times New Roman"/>
          <w:sz w:val="28"/>
          <w:szCs w:val="28"/>
        </w:rPr>
        <w:t xml:space="preserve"> Думы района от 19.07.2019 № 1</w:t>
      </w:r>
      <w:r w:rsidRPr="007D2533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</w:t>
      </w:r>
      <w:r w:rsidR="00F626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2533"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7D2533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если отдельные функции муниципального (административного) управления данной организацией входили в должностные (служебные</w:t>
      </w:r>
      <w:proofErr w:type="gramEnd"/>
      <w:r w:rsidRPr="007D2533">
        <w:rPr>
          <w:rFonts w:ascii="Times New Roman" w:hAnsi="Times New Roman" w:cs="Times New Roman"/>
          <w:sz w:val="28"/>
          <w:szCs w:val="28"/>
        </w:rPr>
        <w:t>) обязанности муниципального служащего, до истечения двух лет со дня увольнения с муниципальной службы согласно приложению 2.</w:t>
      </w:r>
    </w:p>
    <w:p w:rsidR="00517E7F" w:rsidRPr="007D2533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225" w:history="1">
        <w:r w:rsidRPr="007D25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регистрации заявлений лиц, замещающих должности муниципальной службы в Контрольно-счетной палате района, о невозможности по объективным причинам представить сведения о доходах, об имуществе </w:t>
      </w:r>
      <w:r w:rsidR="00F626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2533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супругов </w:t>
      </w:r>
      <w:r w:rsidR="00F626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D2533">
        <w:rPr>
          <w:rFonts w:ascii="Times New Roman" w:hAnsi="Times New Roman" w:cs="Times New Roman"/>
          <w:sz w:val="28"/>
          <w:szCs w:val="28"/>
        </w:rPr>
        <w:t>и несовершеннолетних детей согласно приложению 3.</w:t>
      </w:r>
    </w:p>
    <w:p w:rsidR="00831D62" w:rsidRPr="007D2533" w:rsidRDefault="00831D62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 xml:space="preserve">1.4. </w:t>
      </w:r>
      <w:hyperlink r:id="rId14" w:history="1">
        <w:r w:rsidRPr="007D253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D2533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F626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2533">
        <w:rPr>
          <w:rFonts w:ascii="Times New Roman" w:hAnsi="Times New Roman" w:cs="Times New Roman"/>
          <w:sz w:val="28"/>
          <w:szCs w:val="28"/>
        </w:rPr>
        <w:t xml:space="preserve">в Контрольно-счетной палате района </w:t>
      </w:r>
      <w:r w:rsidR="00BD75C5" w:rsidRPr="007D253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D2533">
        <w:rPr>
          <w:rFonts w:ascii="Times New Roman" w:hAnsi="Times New Roman" w:cs="Times New Roman"/>
          <w:sz w:val="28"/>
          <w:szCs w:val="28"/>
        </w:rPr>
        <w:t>приложению 4.</w:t>
      </w:r>
    </w:p>
    <w:p w:rsidR="00B81FC8" w:rsidRPr="007D2533" w:rsidRDefault="00517E7F" w:rsidP="00C24F2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 xml:space="preserve">2. </w:t>
      </w:r>
      <w:r w:rsidR="00B81FC8" w:rsidRPr="007D2533">
        <w:rPr>
          <w:rFonts w:ascii="Times New Roman" w:hAnsi="Times New Roman" w:cs="Times New Roman"/>
          <w:sz w:val="28"/>
          <w:szCs w:val="28"/>
        </w:rPr>
        <w:t xml:space="preserve">Постановление опубликовать (обнародовать) на официальном веб - сайте администрации </w:t>
      </w:r>
      <w:proofErr w:type="spellStart"/>
      <w:r w:rsidR="00B81FC8" w:rsidRPr="007D2533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B81FC8" w:rsidRPr="007D2533">
        <w:rPr>
          <w:rFonts w:ascii="Times New Roman" w:hAnsi="Times New Roman" w:cs="Times New Roman"/>
          <w:sz w:val="28"/>
          <w:szCs w:val="28"/>
        </w:rPr>
        <w:t xml:space="preserve"> района (</w:t>
      </w:r>
      <w:hyperlink r:id="rId15" w:history="1">
        <w:r w:rsidR="00B81FC8" w:rsidRPr="007D25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81FC8" w:rsidRPr="007D25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1FC8" w:rsidRPr="007D25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nvraion</w:t>
        </w:r>
        <w:proofErr w:type="spellEnd"/>
        <w:r w:rsidR="00B81FC8" w:rsidRPr="007D25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1FC8" w:rsidRPr="007D25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81FC8" w:rsidRPr="007D2533">
        <w:rPr>
          <w:rFonts w:ascii="Times New Roman" w:hAnsi="Times New Roman" w:cs="Times New Roman"/>
          <w:sz w:val="28"/>
          <w:szCs w:val="28"/>
        </w:rPr>
        <w:t xml:space="preserve">) и в приложении «Официальный бюллетень» к районной газете «Новости </w:t>
      </w:r>
      <w:proofErr w:type="spellStart"/>
      <w:r w:rsidR="00B81FC8" w:rsidRPr="007D2533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B81FC8" w:rsidRPr="007D25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7E7F" w:rsidRDefault="00517E7F" w:rsidP="00C24F2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0516EE" w:rsidRPr="007D2533" w:rsidRDefault="000516EE" w:rsidP="00C24F2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517E7F" w:rsidRPr="007D2533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Default="00517E7F" w:rsidP="00F6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695" w:rsidRPr="007D2533" w:rsidRDefault="00F62695" w:rsidP="00F6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F6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33">
        <w:rPr>
          <w:rFonts w:ascii="Times New Roman" w:hAnsi="Times New Roman" w:cs="Times New Roman"/>
          <w:sz w:val="28"/>
          <w:szCs w:val="28"/>
        </w:rPr>
        <w:tab/>
      </w:r>
      <w:r w:rsidRPr="007D2533">
        <w:rPr>
          <w:rFonts w:ascii="Times New Roman" w:hAnsi="Times New Roman" w:cs="Times New Roman"/>
          <w:sz w:val="28"/>
          <w:szCs w:val="28"/>
        </w:rPr>
        <w:tab/>
      </w:r>
      <w:r w:rsidRPr="007D2533">
        <w:rPr>
          <w:rFonts w:ascii="Times New Roman" w:hAnsi="Times New Roman" w:cs="Times New Roman"/>
          <w:sz w:val="28"/>
          <w:szCs w:val="28"/>
        </w:rPr>
        <w:tab/>
      </w:r>
      <w:r w:rsidRPr="007D2533">
        <w:rPr>
          <w:rFonts w:ascii="Times New Roman" w:hAnsi="Times New Roman" w:cs="Times New Roman"/>
          <w:sz w:val="28"/>
          <w:szCs w:val="28"/>
        </w:rPr>
        <w:tab/>
      </w:r>
      <w:r w:rsidRPr="007D2533">
        <w:rPr>
          <w:rFonts w:ascii="Times New Roman" w:hAnsi="Times New Roman" w:cs="Times New Roman"/>
          <w:sz w:val="28"/>
          <w:szCs w:val="28"/>
        </w:rPr>
        <w:tab/>
      </w:r>
      <w:r w:rsidRPr="007D2533">
        <w:rPr>
          <w:rFonts w:ascii="Times New Roman" w:hAnsi="Times New Roman" w:cs="Times New Roman"/>
          <w:sz w:val="28"/>
          <w:szCs w:val="28"/>
        </w:rPr>
        <w:tab/>
      </w:r>
      <w:r w:rsidRPr="007D253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C54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2533">
        <w:rPr>
          <w:rFonts w:ascii="Times New Roman" w:hAnsi="Times New Roman" w:cs="Times New Roman"/>
          <w:sz w:val="28"/>
          <w:szCs w:val="28"/>
        </w:rPr>
        <w:t>И.В. Заводская</w:t>
      </w:r>
    </w:p>
    <w:p w:rsidR="00517E7F" w:rsidRPr="007D2533" w:rsidRDefault="00517E7F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7D2533" w:rsidRDefault="00517E7F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74D77" w:rsidRPr="00517E7F" w:rsidRDefault="00574D77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D75C5" w:rsidRDefault="00BD75C5" w:rsidP="0051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6617B" w:rsidRDefault="00A6617B" w:rsidP="0083595A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83595A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lastRenderedPageBreak/>
        <w:t>Приложение 1к постановлению</w:t>
      </w:r>
    </w:p>
    <w:p w:rsidR="00517E7F" w:rsidRPr="00EE1F50" w:rsidRDefault="0083595A" w:rsidP="0083595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7E7F" w:rsidRPr="00EE1F50">
        <w:rPr>
          <w:rFonts w:ascii="Times New Roman" w:hAnsi="Times New Roman" w:cs="Times New Roman"/>
          <w:sz w:val="28"/>
          <w:szCs w:val="28"/>
        </w:rPr>
        <w:t>редседателя Думы района</w:t>
      </w:r>
    </w:p>
    <w:p w:rsidR="00517E7F" w:rsidRPr="00EE1F50" w:rsidRDefault="00517E7F" w:rsidP="0083595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от </w:t>
      </w:r>
      <w:r w:rsidR="0083595A">
        <w:rPr>
          <w:rFonts w:ascii="Times New Roman" w:hAnsi="Times New Roman" w:cs="Times New Roman"/>
          <w:sz w:val="28"/>
          <w:szCs w:val="28"/>
        </w:rPr>
        <w:t>___________</w:t>
      </w:r>
      <w:r w:rsidRPr="00EE1F50">
        <w:rPr>
          <w:rFonts w:ascii="Times New Roman" w:hAnsi="Times New Roman" w:cs="Times New Roman"/>
          <w:sz w:val="28"/>
          <w:szCs w:val="28"/>
        </w:rPr>
        <w:t>№ ____</w:t>
      </w:r>
      <w:r w:rsidR="0083595A">
        <w:rPr>
          <w:rFonts w:ascii="Times New Roman" w:hAnsi="Times New Roman" w:cs="Times New Roman"/>
          <w:sz w:val="28"/>
          <w:szCs w:val="28"/>
        </w:rPr>
        <w:t>____</w:t>
      </w:r>
    </w:p>
    <w:p w:rsidR="00517E7F" w:rsidRDefault="00517E7F" w:rsidP="0051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95A" w:rsidRPr="00EE1F50" w:rsidRDefault="0083595A" w:rsidP="0051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682F03" w:rsidP="00682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517E7F" w:rsidRPr="00EE1F50" w:rsidRDefault="00682F03" w:rsidP="00682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517E7F" w:rsidRPr="00EE1F50" w:rsidRDefault="00682F03" w:rsidP="00682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:rsidR="00517E7F" w:rsidRPr="00EE1F50" w:rsidRDefault="00682F03" w:rsidP="00682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онтрольно-счетной палате района</w:t>
      </w: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517E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1.1. Положение о комиссии по соблюдению требований к служебному поведению муниципальных служащих и урегулированию конфликта интересов в Контрольно-счетной палате района (далее - Положение)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Контрольно-счетной палате района (далее - комиссия).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6" w:history="1">
        <w:r w:rsidRPr="00EE1F5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</w:t>
      </w:r>
      <w:hyperlink r:id="rId17" w:history="1">
        <w:r w:rsidRPr="00EE1F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Югры, законами Ханты-Мансийского автономного округа - Югры, постановлениями и распоряжениями Правительства Ханты-Мансийского автономного округа - Югры, </w:t>
      </w:r>
      <w:hyperlink r:id="rId18" w:history="1">
        <w:r w:rsidRPr="00EE1F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района, муниципальными правовыми актами, данным Положением.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1.3. Основными задачами комиссии являются содействие Контрольно-счетной палате района: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F50">
        <w:rPr>
          <w:rFonts w:ascii="Times New Roman" w:hAnsi="Times New Roman" w:cs="Times New Roman"/>
          <w:sz w:val="28"/>
          <w:szCs w:val="28"/>
        </w:rPr>
        <w:t>в обеспечении соблюдения муниципальными служащими Контрольно-счетной палат</w:t>
      </w:r>
      <w:r w:rsidR="003F13CA">
        <w:rPr>
          <w:rFonts w:ascii="Times New Roman" w:hAnsi="Times New Roman" w:cs="Times New Roman"/>
          <w:sz w:val="28"/>
          <w:szCs w:val="28"/>
        </w:rPr>
        <w:t>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02.03.2007 </w:t>
      </w:r>
      <w:hyperlink r:id="rId19" w:history="1">
        <w:r w:rsidR="00574D77" w:rsidRPr="00EE1F50">
          <w:rPr>
            <w:rFonts w:ascii="Times New Roman" w:hAnsi="Times New Roman" w:cs="Times New Roman"/>
            <w:sz w:val="28"/>
            <w:szCs w:val="28"/>
          </w:rPr>
          <w:t>№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574D77" w:rsidRPr="00EE1F50">
        <w:rPr>
          <w:rFonts w:ascii="Times New Roman" w:hAnsi="Times New Roman" w:cs="Times New Roman"/>
          <w:sz w:val="28"/>
          <w:szCs w:val="28"/>
        </w:rPr>
        <w:t xml:space="preserve"> </w:t>
      </w:r>
      <w:r w:rsidR="003F13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74D77" w:rsidRPr="00EE1F50">
        <w:rPr>
          <w:rFonts w:ascii="Times New Roman" w:hAnsi="Times New Roman" w:cs="Times New Roman"/>
          <w:sz w:val="28"/>
          <w:szCs w:val="28"/>
        </w:rPr>
        <w:t>«</w:t>
      </w:r>
      <w:r w:rsidRPr="00EE1F50">
        <w:rPr>
          <w:rFonts w:ascii="Times New Roman" w:hAnsi="Times New Roman" w:cs="Times New Roman"/>
          <w:sz w:val="28"/>
          <w:szCs w:val="28"/>
        </w:rPr>
        <w:t>О муниципально</w:t>
      </w:r>
      <w:r w:rsidR="00574D77" w:rsidRPr="00EE1F50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E1F50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20" w:history="1">
        <w:r w:rsidR="00574D77" w:rsidRPr="00EE1F50">
          <w:rPr>
            <w:rFonts w:ascii="Times New Roman" w:hAnsi="Times New Roman" w:cs="Times New Roman"/>
            <w:sz w:val="28"/>
            <w:szCs w:val="28"/>
          </w:rPr>
          <w:t>№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574D77" w:rsidRPr="00EE1F50">
        <w:rPr>
          <w:rFonts w:ascii="Times New Roman" w:hAnsi="Times New Roman" w:cs="Times New Roman"/>
          <w:sz w:val="28"/>
          <w:szCs w:val="28"/>
        </w:rPr>
        <w:t xml:space="preserve"> «</w:t>
      </w:r>
      <w:r w:rsidRPr="00EE1F50">
        <w:rPr>
          <w:rFonts w:ascii="Times New Roman" w:hAnsi="Times New Roman" w:cs="Times New Roman"/>
          <w:sz w:val="28"/>
          <w:szCs w:val="28"/>
        </w:rPr>
        <w:t>О против</w:t>
      </w:r>
      <w:r w:rsidR="00574D77" w:rsidRPr="00EE1F50">
        <w:rPr>
          <w:rFonts w:ascii="Times New Roman" w:hAnsi="Times New Roman" w:cs="Times New Roman"/>
          <w:sz w:val="28"/>
          <w:szCs w:val="28"/>
        </w:rPr>
        <w:t>одействии коррупции»</w:t>
      </w:r>
      <w:r w:rsidRPr="00EE1F50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(далее - требования к служебному поведению муниципальных служащих и</w:t>
      </w:r>
      <w:proofErr w:type="gramEnd"/>
      <w:r w:rsidRPr="00EE1F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1F50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интересов);</w:t>
      </w:r>
      <w:proofErr w:type="gramEnd"/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в осуществлении в Контрольно-счетной палате района мер по предупреждению коррупции.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1.4. Комиссия рассматривает вопросы, связанные с соблюдением требования к служебному поведению муниципальных служащих и (или) требования об урегулировании конфликта интересов, в отношении </w:t>
      </w:r>
      <w:r w:rsidRPr="00EE1F50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замещающих должности муниципальной службы в Контрольно-счетной палате района.</w:t>
      </w:r>
    </w:p>
    <w:p w:rsidR="00517E7F" w:rsidRPr="00EE1F50" w:rsidRDefault="00517E7F" w:rsidP="003A7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3A7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II. Состав комиссии</w:t>
      </w:r>
    </w:p>
    <w:p w:rsidR="00517E7F" w:rsidRPr="00EE1F50" w:rsidRDefault="00517E7F" w:rsidP="003A7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2.1. Состав комиссии </w:t>
      </w:r>
      <w:r w:rsidR="00FC210C" w:rsidRPr="00EE1F50">
        <w:rPr>
          <w:rFonts w:ascii="Times New Roman" w:hAnsi="Times New Roman" w:cs="Times New Roman"/>
          <w:sz w:val="28"/>
          <w:szCs w:val="28"/>
        </w:rPr>
        <w:t>и порядок ее работы утверждаю</w:t>
      </w:r>
      <w:r w:rsidRPr="00EE1F50">
        <w:rPr>
          <w:rFonts w:ascii="Times New Roman" w:hAnsi="Times New Roman" w:cs="Times New Roman"/>
          <w:sz w:val="28"/>
          <w:szCs w:val="28"/>
        </w:rPr>
        <w:t xml:space="preserve">тся </w:t>
      </w:r>
      <w:r w:rsidR="0007426A">
        <w:rPr>
          <w:rFonts w:ascii="Times New Roman" w:hAnsi="Times New Roman" w:cs="Times New Roman"/>
          <w:sz w:val="28"/>
          <w:szCs w:val="28"/>
        </w:rPr>
        <w:t>постановлением п</w:t>
      </w:r>
      <w:r w:rsidR="00FC210C" w:rsidRPr="00EE1F50">
        <w:rPr>
          <w:rFonts w:ascii="Times New Roman" w:hAnsi="Times New Roman" w:cs="Times New Roman"/>
          <w:sz w:val="28"/>
          <w:szCs w:val="28"/>
        </w:rPr>
        <w:t>редседателя Думы района</w:t>
      </w:r>
      <w:r w:rsidRPr="00EE1F50">
        <w:rPr>
          <w:rFonts w:ascii="Times New Roman" w:hAnsi="Times New Roman" w:cs="Times New Roman"/>
          <w:sz w:val="28"/>
          <w:szCs w:val="28"/>
        </w:rPr>
        <w:t>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517E7F" w:rsidRPr="0007426A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а) председатель комиссии, заместитель председателя комиссии, секретарь комиссии, </w:t>
      </w:r>
      <w:r w:rsidR="00376F2B" w:rsidRPr="0007426A">
        <w:rPr>
          <w:rFonts w:ascii="Times New Roman" w:hAnsi="Times New Roman" w:cs="Times New Roman"/>
          <w:sz w:val="28"/>
          <w:szCs w:val="28"/>
        </w:rPr>
        <w:t>депутаты Думы района</w:t>
      </w:r>
      <w:r w:rsidRPr="0007426A">
        <w:rPr>
          <w:rFonts w:ascii="Times New Roman" w:hAnsi="Times New Roman" w:cs="Times New Roman"/>
          <w:sz w:val="28"/>
          <w:szCs w:val="28"/>
        </w:rPr>
        <w:t>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EE1F50"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2.3. Все члены комиссии при принятии решений обладают равными правами.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2.4. Лица, указанные в </w:t>
      </w:r>
      <w:hyperlink w:anchor="Par63" w:history="1">
        <w:r w:rsidR="00376F2B" w:rsidRPr="00EE1F5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376F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включаются в состав комиссии в установленном порядке по согласованию </w:t>
      </w:r>
      <w:r w:rsidR="005C0D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1F50">
        <w:rPr>
          <w:rFonts w:ascii="Times New Roman" w:hAnsi="Times New Roman" w:cs="Times New Roman"/>
          <w:sz w:val="28"/>
          <w:szCs w:val="28"/>
        </w:rPr>
        <w:t xml:space="preserve">с </w:t>
      </w:r>
      <w:r w:rsidR="00A6617B" w:rsidRPr="00A6617B">
        <w:rPr>
          <w:rFonts w:ascii="Times New Roman" w:hAnsi="Times New Roman" w:cs="Times New Roman"/>
          <w:sz w:val="28"/>
          <w:szCs w:val="28"/>
        </w:rPr>
        <w:t>председателем Думы района</w:t>
      </w:r>
      <w:r w:rsidRPr="00EE1F50">
        <w:rPr>
          <w:rFonts w:ascii="Times New Roman" w:hAnsi="Times New Roman" w:cs="Times New Roman"/>
          <w:sz w:val="28"/>
          <w:szCs w:val="28"/>
        </w:rPr>
        <w:t>, научными организациями и образовательными учреждениями среднего, высшего и дополнительного профессионального образо</w:t>
      </w:r>
      <w:r w:rsidR="00A6617B">
        <w:rPr>
          <w:rFonts w:ascii="Times New Roman" w:hAnsi="Times New Roman" w:cs="Times New Roman"/>
          <w:sz w:val="28"/>
          <w:szCs w:val="28"/>
        </w:rPr>
        <w:t>вания</w:t>
      </w:r>
      <w:r w:rsidR="005C0DC0">
        <w:rPr>
          <w:rFonts w:ascii="Times New Roman" w:hAnsi="Times New Roman" w:cs="Times New Roman"/>
          <w:sz w:val="28"/>
          <w:szCs w:val="28"/>
        </w:rPr>
        <w:t xml:space="preserve"> на основании запроса п</w:t>
      </w:r>
      <w:r w:rsidR="00376F2B" w:rsidRPr="00EE1F50">
        <w:rPr>
          <w:rFonts w:ascii="Times New Roman" w:hAnsi="Times New Roman" w:cs="Times New Roman"/>
          <w:sz w:val="28"/>
          <w:szCs w:val="28"/>
        </w:rPr>
        <w:t xml:space="preserve">редседателя Думы </w:t>
      </w:r>
      <w:r w:rsidRPr="00EE1F50">
        <w:rPr>
          <w:rFonts w:ascii="Times New Roman" w:hAnsi="Times New Roman" w:cs="Times New Roman"/>
          <w:sz w:val="28"/>
          <w:szCs w:val="28"/>
        </w:rPr>
        <w:t>района. Согласование осуществляется в десятидневный срок со дня получения запроса.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2.5. Число членов комиссии, не замещающих должности муниципальной службы в Контрольно-счетной палате района, должно составлять не менее одной четверти от общего числа членов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2.6.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942242">
        <w:rPr>
          <w:rFonts w:ascii="Times New Roman" w:hAnsi="Times New Roman" w:cs="Times New Roman"/>
          <w:sz w:val="28"/>
          <w:szCs w:val="28"/>
        </w:rPr>
        <w:t xml:space="preserve">    </w:t>
      </w:r>
      <w:r w:rsidRPr="00EE1F50">
        <w:rPr>
          <w:rFonts w:ascii="Times New Roman" w:hAnsi="Times New Roman" w:cs="Times New Roman"/>
          <w:sz w:val="28"/>
          <w:szCs w:val="28"/>
        </w:rPr>
        <w:t>на принимаемые комиссией решения.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EE1F50">
        <w:rPr>
          <w:rFonts w:ascii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муниципального служащего, </w:t>
      </w:r>
      <w:r w:rsidR="001243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1F50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Контрольно-счетной палате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EE1F50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Контрольно-счетной палате района;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рассматривается вопрос о соблюдении требований к служебному </w:t>
      </w:r>
      <w:r w:rsidRPr="00EE1F50">
        <w:rPr>
          <w:rFonts w:ascii="Times New Roman" w:hAnsi="Times New Roman" w:cs="Times New Roman"/>
          <w:sz w:val="28"/>
          <w:szCs w:val="28"/>
        </w:rPr>
        <w:lastRenderedPageBreak/>
        <w:t>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на основании ходатайства муниципального служащего, в отношении которого рассматривается этот вопрос, или любого члена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70" w:history="1">
        <w:r w:rsidRPr="00EE1F5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в состав комиссии не включаются, но их присутствие отражается в протоколе заседания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2.8. При рассмотрении комиссией вопроса в отношении муниципального служащего, сообщившего в правоохранительные,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района необходимые материалы не менее чем за пять рабочих дней до дня заседания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2.9. Заседание комиссии считается правомочным, если на нем присутствует не менее двух третей от общего числа членов комиссии. Проведение заседания комиссии без участия лиц, указанных в </w:t>
      </w:r>
      <w:hyperlink w:anchor="Par63" w:history="1">
        <w:r w:rsidR="00461B17" w:rsidRPr="00EE1F5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461B17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Положения, недопустимо.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2.10.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3A7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III. Порядок работы комиссии</w:t>
      </w:r>
    </w:p>
    <w:p w:rsidR="00517E7F" w:rsidRPr="00EE1F50" w:rsidRDefault="00517E7F" w:rsidP="003A7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2"/>
      <w:bookmarkEnd w:id="4"/>
      <w:r w:rsidRPr="00EE1F50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517E7F" w:rsidRPr="00EE1F50" w:rsidRDefault="00124333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>
        <w:rPr>
          <w:rFonts w:ascii="Times New Roman" w:hAnsi="Times New Roman" w:cs="Times New Roman"/>
          <w:sz w:val="28"/>
          <w:szCs w:val="28"/>
        </w:rPr>
        <w:t>а) представление п</w:t>
      </w:r>
      <w:r w:rsidR="00676856" w:rsidRPr="00EE1F50">
        <w:rPr>
          <w:rFonts w:ascii="Times New Roman" w:hAnsi="Times New Roman" w:cs="Times New Roman"/>
          <w:sz w:val="28"/>
          <w:szCs w:val="28"/>
        </w:rPr>
        <w:t xml:space="preserve">редседателем Думы </w:t>
      </w:r>
      <w:r w:rsidR="00517E7F" w:rsidRPr="00EE1F50">
        <w:rPr>
          <w:rFonts w:ascii="Times New Roman" w:hAnsi="Times New Roman" w:cs="Times New Roman"/>
          <w:sz w:val="28"/>
          <w:szCs w:val="28"/>
        </w:rPr>
        <w:t>района материалов проверки, свидетельствующих: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5"/>
      <w:bookmarkEnd w:id="6"/>
      <w:r w:rsidRPr="00EE1F50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r w:rsidRPr="00EE1F50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 w:rsidRPr="00EE1F50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676856" w:rsidRPr="00EE1F50">
        <w:rPr>
          <w:rFonts w:ascii="Times New Roman" w:hAnsi="Times New Roman" w:cs="Times New Roman"/>
          <w:sz w:val="28"/>
          <w:szCs w:val="28"/>
        </w:rPr>
        <w:t>Думу района</w:t>
      </w:r>
      <w:r w:rsidRPr="00EE1F50">
        <w:rPr>
          <w:rFonts w:ascii="Times New Roman" w:hAnsi="Times New Roman" w:cs="Times New Roman"/>
          <w:sz w:val="28"/>
          <w:szCs w:val="28"/>
        </w:rPr>
        <w:t>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8"/>
      <w:bookmarkEnd w:id="9"/>
      <w:proofErr w:type="gramStart"/>
      <w:r w:rsidRPr="00EE1F50">
        <w:rPr>
          <w:rFonts w:ascii="Times New Roman" w:hAnsi="Times New Roman" w:cs="Times New Roman"/>
          <w:sz w:val="28"/>
          <w:szCs w:val="28"/>
        </w:rPr>
        <w:t>обращение гражданина, замещавшего в Контрольно-счетной палате района должность муни</w:t>
      </w:r>
      <w:r w:rsidR="00F4689A">
        <w:rPr>
          <w:rFonts w:ascii="Times New Roman" w:hAnsi="Times New Roman" w:cs="Times New Roman"/>
          <w:sz w:val="28"/>
          <w:szCs w:val="28"/>
        </w:rPr>
        <w:t>ципальной службы, включенную в П</w:t>
      </w:r>
      <w:r w:rsidRPr="00EE1F50">
        <w:rPr>
          <w:rFonts w:ascii="Times New Roman" w:hAnsi="Times New Roman" w:cs="Times New Roman"/>
          <w:sz w:val="28"/>
          <w:szCs w:val="28"/>
        </w:rPr>
        <w:t xml:space="preserve">еречень должностей, утвержденный </w:t>
      </w:r>
      <w:r w:rsidR="00F4689A" w:rsidRPr="007D2533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Думы района </w:t>
      </w:r>
      <w:r w:rsidR="008679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89A" w:rsidRPr="007D2533">
        <w:rPr>
          <w:rFonts w:ascii="Times New Roman" w:hAnsi="Times New Roman" w:cs="Times New Roman"/>
          <w:sz w:val="28"/>
          <w:szCs w:val="28"/>
        </w:rPr>
        <w:t>от 19.07.2019 № 1</w:t>
      </w:r>
      <w:r w:rsidRPr="00EE1F50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EE1F50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муниципальной службы;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9"/>
      <w:bookmarkEnd w:id="10"/>
      <w:r w:rsidRPr="00EE1F50">
        <w:rPr>
          <w:rFonts w:ascii="Times New Roman" w:hAnsi="Times New Roman" w:cs="Times New Roman"/>
          <w:sz w:val="28"/>
          <w:szCs w:val="28"/>
        </w:rPr>
        <w:lastRenderedPageBreak/>
        <w:t>заявление муниципального служащего Контрольно-счетной палат</w:t>
      </w:r>
      <w:r w:rsidR="00D35B22">
        <w:rPr>
          <w:rFonts w:ascii="Times New Roman" w:hAnsi="Times New Roman" w:cs="Times New Roman"/>
          <w:sz w:val="28"/>
          <w:szCs w:val="28"/>
        </w:rPr>
        <w:t>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7E7F" w:rsidRPr="002A4B21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0"/>
      <w:bookmarkEnd w:id="11"/>
      <w:r w:rsidRPr="00EE1F50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2A4B21">
        <w:rPr>
          <w:rFonts w:ascii="Times New Roman" w:hAnsi="Times New Roman" w:cs="Times New Roman"/>
          <w:sz w:val="28"/>
          <w:szCs w:val="28"/>
        </w:rPr>
        <w:t xml:space="preserve">составленное по форме, утвержденной постановлением </w:t>
      </w:r>
      <w:r w:rsidR="002D510E">
        <w:rPr>
          <w:rFonts w:ascii="Times New Roman" w:hAnsi="Times New Roman" w:cs="Times New Roman"/>
          <w:sz w:val="28"/>
          <w:szCs w:val="28"/>
        </w:rPr>
        <w:t>п</w:t>
      </w:r>
      <w:r w:rsidR="005A6BB4" w:rsidRPr="002A4B21">
        <w:rPr>
          <w:rFonts w:ascii="Times New Roman" w:hAnsi="Times New Roman" w:cs="Times New Roman"/>
          <w:sz w:val="28"/>
          <w:szCs w:val="28"/>
        </w:rPr>
        <w:t>редседателя Думы района</w:t>
      </w:r>
      <w:r w:rsidRPr="002A4B21">
        <w:rPr>
          <w:rFonts w:ascii="Times New Roman" w:hAnsi="Times New Roman" w:cs="Times New Roman"/>
          <w:sz w:val="28"/>
          <w:szCs w:val="28"/>
        </w:rPr>
        <w:t>;</w:t>
      </w:r>
    </w:p>
    <w:p w:rsidR="00517E7F" w:rsidRPr="00EE1F50" w:rsidRDefault="002D510E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1"/>
      <w:bookmarkEnd w:id="12"/>
      <w:r>
        <w:rPr>
          <w:rFonts w:ascii="Times New Roman" w:hAnsi="Times New Roman" w:cs="Times New Roman"/>
          <w:sz w:val="28"/>
          <w:szCs w:val="28"/>
        </w:rPr>
        <w:t>в) представление п</w:t>
      </w:r>
      <w:r w:rsidR="00676856" w:rsidRPr="00EE1F50">
        <w:rPr>
          <w:rFonts w:ascii="Times New Roman" w:hAnsi="Times New Roman" w:cs="Times New Roman"/>
          <w:sz w:val="28"/>
          <w:szCs w:val="28"/>
        </w:rPr>
        <w:t xml:space="preserve">редседателя Думы </w:t>
      </w:r>
      <w:r w:rsidR="00517E7F" w:rsidRPr="00EE1F50">
        <w:rPr>
          <w:rFonts w:ascii="Times New Roman" w:hAnsi="Times New Roman" w:cs="Times New Roman"/>
          <w:sz w:val="28"/>
          <w:szCs w:val="28"/>
        </w:rPr>
        <w:t>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Контрольно-счетной палате района мер по предупреждению коррупции;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2"/>
      <w:bookmarkEnd w:id="13"/>
      <w:proofErr w:type="gramStart"/>
      <w:r w:rsidRPr="00EE1F50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A6617B" w:rsidRPr="00A6617B">
        <w:rPr>
          <w:rFonts w:ascii="Times New Roman" w:hAnsi="Times New Roman" w:cs="Times New Roman"/>
          <w:sz w:val="28"/>
          <w:szCs w:val="28"/>
        </w:rPr>
        <w:t>председателем Думы района</w:t>
      </w:r>
      <w:r w:rsidRPr="00A6617B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 w:rsidRPr="00EE1F5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Фед</w:t>
      </w:r>
      <w:r w:rsidR="00676856" w:rsidRPr="00EE1F50">
        <w:rPr>
          <w:rFonts w:ascii="Times New Roman" w:hAnsi="Times New Roman" w:cs="Times New Roman"/>
          <w:sz w:val="28"/>
          <w:szCs w:val="28"/>
        </w:rPr>
        <w:t>ерального закона от 03.12.2012 № 230-ФЗ «</w:t>
      </w:r>
      <w:r w:rsidRPr="00EE1F5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676856" w:rsidRPr="00EE1F50">
        <w:rPr>
          <w:rFonts w:ascii="Times New Roman" w:hAnsi="Times New Roman" w:cs="Times New Roman"/>
          <w:sz w:val="28"/>
          <w:szCs w:val="28"/>
        </w:rPr>
        <w:t>олжности, и иных лиц их доходам» (далее - Федеральный закон «</w:t>
      </w:r>
      <w:r w:rsidRPr="00EE1F5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676856" w:rsidRPr="00EE1F50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EE1F5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3"/>
      <w:bookmarkEnd w:id="14"/>
      <w:r w:rsidRPr="00EE1F50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2" w:history="1">
        <w:r w:rsidRPr="00EE1F50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Фед</w:t>
      </w:r>
      <w:r w:rsidR="00676856" w:rsidRPr="00EE1F50">
        <w:rPr>
          <w:rFonts w:ascii="Times New Roman" w:hAnsi="Times New Roman" w:cs="Times New Roman"/>
          <w:sz w:val="28"/>
          <w:szCs w:val="28"/>
        </w:rPr>
        <w:t>ерального закона от 25.12.2008 № 273-ФЗ «О противодействии коррупции»</w:t>
      </w:r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EE1F50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района уведомление коммерческой или некоммерческой организации о заключении с гражданином, замещавшим должность муниципальной службы в Контрольно-счетной палате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Контрольно-счетной палате района,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95"/>
      <w:bookmarkEnd w:id="15"/>
      <w:r w:rsidRPr="00EE1F50">
        <w:rPr>
          <w:rFonts w:ascii="Times New Roman" w:hAnsi="Times New Roman" w:cs="Times New Roman"/>
          <w:sz w:val="28"/>
          <w:szCs w:val="28"/>
        </w:rPr>
        <w:t xml:space="preserve">3.3. Обращение, указанное в </w:t>
      </w:r>
      <w:hyperlink w:anchor="Par88" w:history="1">
        <w:r w:rsidR="00676856" w:rsidRPr="00EE1F50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подается гражданином, замещавшим должность муниципальной службы в Контрольно-счетной палате</w:t>
      </w:r>
      <w:r w:rsidR="002D510E">
        <w:rPr>
          <w:rFonts w:ascii="Times New Roman" w:hAnsi="Times New Roman" w:cs="Times New Roman"/>
          <w:sz w:val="28"/>
          <w:szCs w:val="28"/>
        </w:rPr>
        <w:t xml:space="preserve"> района, п</w:t>
      </w:r>
      <w:r w:rsidR="00676856" w:rsidRPr="00EE1F50">
        <w:rPr>
          <w:rFonts w:ascii="Times New Roman" w:hAnsi="Times New Roman" w:cs="Times New Roman"/>
          <w:sz w:val="28"/>
          <w:szCs w:val="28"/>
        </w:rPr>
        <w:t>редседателю Думы района</w:t>
      </w:r>
      <w:r w:rsidRPr="00EE1F50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EE1F50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 Контрольно-счетной палате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Pr="00EE1F5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Фед</w:t>
      </w:r>
      <w:r w:rsidR="00676856" w:rsidRPr="00EE1F50">
        <w:rPr>
          <w:rFonts w:ascii="Times New Roman" w:hAnsi="Times New Roman" w:cs="Times New Roman"/>
          <w:sz w:val="28"/>
          <w:szCs w:val="28"/>
        </w:rPr>
        <w:t>ерального закона от 25.12.2008 № 273-ФЗ «О противодействии коррупции»</w:t>
      </w:r>
      <w:r w:rsidRPr="00EE1F50">
        <w:rPr>
          <w:rFonts w:ascii="Times New Roman" w:hAnsi="Times New Roman" w:cs="Times New Roman"/>
          <w:sz w:val="28"/>
          <w:szCs w:val="28"/>
        </w:rPr>
        <w:t>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3.4. Обращение, указанное в </w:t>
      </w:r>
      <w:hyperlink w:anchor="Par88" w:history="1">
        <w:r w:rsidR="00676856" w:rsidRPr="00EE1F50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данным Положением.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7"/>
      <w:bookmarkEnd w:id="16"/>
      <w:r w:rsidRPr="00EE1F50">
        <w:rPr>
          <w:rFonts w:ascii="Times New Roman" w:hAnsi="Times New Roman" w:cs="Times New Roman"/>
          <w:sz w:val="28"/>
          <w:szCs w:val="28"/>
        </w:rPr>
        <w:t xml:space="preserve">3.5. Уведомление, указанное в </w:t>
      </w:r>
      <w:hyperlink w:anchor="Par93" w:history="1">
        <w:r w:rsidR="00676856" w:rsidRPr="00EE1F50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рассматривается отделом муниципальной службы и кадров </w:t>
      </w:r>
      <w:r w:rsidR="00676856" w:rsidRPr="00EE1F5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E1F50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Контрольно-счетной палате района, требований </w:t>
      </w:r>
      <w:hyperlink r:id="rId25" w:history="1">
        <w:r w:rsidRPr="00EE1F5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Фед</w:t>
      </w:r>
      <w:r w:rsidR="00676856" w:rsidRPr="00EE1F50">
        <w:rPr>
          <w:rFonts w:ascii="Times New Roman" w:hAnsi="Times New Roman" w:cs="Times New Roman"/>
          <w:sz w:val="28"/>
          <w:szCs w:val="28"/>
        </w:rPr>
        <w:t>ерального закона от 25.12.2008 № 273-ФЗ «О противодействии коррупции»</w:t>
      </w:r>
      <w:r w:rsidRPr="00EE1F50">
        <w:rPr>
          <w:rFonts w:ascii="Times New Roman" w:hAnsi="Times New Roman" w:cs="Times New Roman"/>
          <w:sz w:val="28"/>
          <w:szCs w:val="28"/>
        </w:rPr>
        <w:t>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"/>
      <w:bookmarkEnd w:id="17"/>
      <w:r w:rsidRPr="00EE1F50">
        <w:rPr>
          <w:rFonts w:ascii="Times New Roman" w:hAnsi="Times New Roman" w:cs="Times New Roman"/>
          <w:sz w:val="28"/>
          <w:szCs w:val="28"/>
        </w:rPr>
        <w:t xml:space="preserve">3.6. Уведомление, указанное в </w:t>
      </w:r>
      <w:hyperlink w:anchor="Par90" w:history="1">
        <w:r w:rsidR="00676856" w:rsidRPr="00EE1F50">
          <w:rPr>
            <w:rFonts w:ascii="Times New Roman" w:hAnsi="Times New Roman" w:cs="Times New Roman"/>
            <w:sz w:val="28"/>
            <w:szCs w:val="28"/>
          </w:rPr>
          <w:t>абзаце четвертом подпункта «б»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рассматривается отделом муниципальной службы и кадров </w:t>
      </w:r>
      <w:r w:rsidR="00676856" w:rsidRPr="00EE1F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1F50">
        <w:rPr>
          <w:rFonts w:ascii="Times New Roman" w:hAnsi="Times New Roman" w:cs="Times New Roman"/>
          <w:sz w:val="28"/>
          <w:szCs w:val="28"/>
        </w:rPr>
        <w:t>района, который осуществляет подготовку мотивированного заключения по результатам рассмотрения уведомления.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EE1F50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88" w:history="1">
        <w:r w:rsidRPr="00EE1F50">
          <w:rPr>
            <w:rFonts w:ascii="Times New Roman" w:hAnsi="Times New Roman" w:cs="Times New Roman"/>
            <w:sz w:val="28"/>
            <w:szCs w:val="28"/>
          </w:rPr>
          <w:t>абзаце в</w:t>
        </w:r>
        <w:r w:rsidR="00676856" w:rsidRPr="00EE1F50">
          <w:rPr>
            <w:rFonts w:ascii="Times New Roman" w:hAnsi="Times New Roman" w:cs="Times New Roman"/>
            <w:sz w:val="28"/>
            <w:szCs w:val="28"/>
          </w:rPr>
          <w:t>тором подпункта «б»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или уведомлений, указанных в </w:t>
      </w:r>
      <w:hyperlink w:anchor="Par90" w:history="1">
        <w:r w:rsidR="00676856" w:rsidRPr="00EE1F50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676856" w:rsidRPr="00EE1F50">
          <w:rPr>
            <w:rFonts w:ascii="Times New Roman" w:hAnsi="Times New Roman" w:cs="Times New Roman"/>
            <w:sz w:val="28"/>
            <w:szCs w:val="28"/>
          </w:rPr>
          <w:t xml:space="preserve">»  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93" w:history="1">
        <w:r w:rsidR="00676856" w:rsidRPr="00EE1F50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должностные лица отдела муниципальной службы и кадров </w:t>
      </w:r>
      <w:r w:rsidR="00A30678" w:rsidRPr="00EE1F50">
        <w:rPr>
          <w:rFonts w:ascii="Times New Roman" w:hAnsi="Times New Roman" w:cs="Times New Roman"/>
          <w:sz w:val="28"/>
          <w:szCs w:val="28"/>
        </w:rPr>
        <w:t>администрации ра</w:t>
      </w:r>
      <w:r w:rsidRPr="00EE1F50">
        <w:rPr>
          <w:rFonts w:ascii="Times New Roman" w:hAnsi="Times New Roman" w:cs="Times New Roman"/>
          <w:sz w:val="28"/>
          <w:szCs w:val="28"/>
        </w:rPr>
        <w:t xml:space="preserve">йона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2D510E">
        <w:rPr>
          <w:rFonts w:ascii="Times New Roman" w:hAnsi="Times New Roman" w:cs="Times New Roman"/>
          <w:sz w:val="28"/>
          <w:szCs w:val="28"/>
        </w:rPr>
        <w:t>п</w:t>
      </w:r>
      <w:r w:rsidR="009E6A2B" w:rsidRPr="00EE1F50">
        <w:rPr>
          <w:rFonts w:ascii="Times New Roman" w:hAnsi="Times New Roman" w:cs="Times New Roman"/>
          <w:sz w:val="28"/>
          <w:szCs w:val="28"/>
        </w:rPr>
        <w:t>редседатель</w:t>
      </w:r>
      <w:proofErr w:type="gramEnd"/>
      <w:r w:rsidR="009E6A2B" w:rsidRPr="00EE1F50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EE1F50">
        <w:rPr>
          <w:rFonts w:ascii="Times New Roman" w:hAnsi="Times New Roman" w:cs="Times New Roman"/>
          <w:sz w:val="28"/>
          <w:szCs w:val="28"/>
        </w:rPr>
        <w:t>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w:anchor="Par95" w:history="1">
        <w:r w:rsidRPr="00EE1F50">
          <w:rPr>
            <w:rFonts w:ascii="Times New Roman" w:hAnsi="Times New Roman" w:cs="Times New Roman"/>
            <w:sz w:val="28"/>
            <w:szCs w:val="28"/>
          </w:rPr>
          <w:t>пунктами 3.3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" w:history="1">
        <w:r w:rsidRPr="00EE1F50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history="1">
        <w:r w:rsidRPr="00EE1F50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настоящего Порядка, должны содержать: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lastRenderedPageBreak/>
        <w:t xml:space="preserve">а) информацию, изложенную в обращениях или уведомлениях, указанных в </w:t>
      </w:r>
      <w:hyperlink w:anchor="Par88" w:history="1">
        <w:r w:rsidRPr="00EE1F5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0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четвертом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 xml:space="preserve">»  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3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E1F50">
          <w:rPr>
            <w:rFonts w:ascii="Times New Roman" w:hAnsi="Times New Roman" w:cs="Times New Roman"/>
            <w:sz w:val="28"/>
            <w:szCs w:val="28"/>
          </w:rPr>
          <w:t>д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88" w:history="1">
        <w:r w:rsidRPr="00EE1F5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0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четвертом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3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E1F50">
          <w:rPr>
            <w:rFonts w:ascii="Times New Roman" w:hAnsi="Times New Roman" w:cs="Times New Roman"/>
            <w:sz w:val="28"/>
            <w:szCs w:val="28"/>
          </w:rPr>
          <w:t>д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рекомендации для принятия одного из решений в соответствии с </w:t>
      </w:r>
      <w:hyperlink w:anchor="Par127" w:history="1">
        <w:r w:rsidRPr="00EE1F50">
          <w:rPr>
            <w:rFonts w:ascii="Times New Roman" w:hAnsi="Times New Roman" w:cs="Times New Roman"/>
            <w:sz w:val="28"/>
            <w:szCs w:val="28"/>
          </w:rPr>
          <w:t>пунктами 3.17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7" w:history="1">
        <w:r w:rsidRPr="00EE1F50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2" w:history="1">
        <w:r w:rsidRPr="00EE1F50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настоящего Порядка или иного решения.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13" w:history="1">
        <w:r w:rsidRPr="00EE1F50">
          <w:rPr>
            <w:rFonts w:ascii="Times New Roman" w:hAnsi="Times New Roman" w:cs="Times New Roman"/>
            <w:sz w:val="28"/>
            <w:szCs w:val="28"/>
          </w:rPr>
          <w:t>пунктами 3.9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history="1">
        <w:r w:rsidRPr="00EE1F50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 администрацию района, и с результатами ее проверки;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72" w:history="1">
        <w:r w:rsidRPr="00EE1F50">
          <w:rPr>
            <w:rFonts w:ascii="Times New Roman" w:hAnsi="Times New Roman" w:cs="Times New Roman"/>
            <w:sz w:val="28"/>
            <w:szCs w:val="28"/>
          </w:rPr>
          <w:t>абзаце третьем пункта 2.7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принимает решение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13"/>
      <w:bookmarkEnd w:id="18"/>
      <w:r w:rsidRPr="00EE1F50">
        <w:rPr>
          <w:rFonts w:ascii="Times New Roman" w:hAnsi="Times New Roman" w:cs="Times New Roman"/>
          <w:sz w:val="28"/>
          <w:szCs w:val="28"/>
        </w:rPr>
        <w:t xml:space="preserve">3.9. Заседание комиссии по рассмотрению заявления, указанного в </w:t>
      </w:r>
      <w:hyperlink w:anchor="Par89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14"/>
      <w:bookmarkEnd w:id="19"/>
      <w:r w:rsidRPr="00EE1F50">
        <w:rPr>
          <w:rFonts w:ascii="Times New Roman" w:hAnsi="Times New Roman" w:cs="Times New Roman"/>
          <w:sz w:val="28"/>
          <w:szCs w:val="28"/>
        </w:rPr>
        <w:t xml:space="preserve">3.10. Уведомление, указанное в </w:t>
      </w:r>
      <w:hyperlink w:anchor="Par93" w:history="1">
        <w:r w:rsidRPr="00EE1F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«</w:t>
        </w:r>
        <w:r w:rsidRPr="00EE1F50">
          <w:rPr>
            <w:rFonts w:ascii="Times New Roman" w:hAnsi="Times New Roman" w:cs="Times New Roman"/>
            <w:sz w:val="28"/>
            <w:szCs w:val="28"/>
          </w:rPr>
          <w:t>д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как правило, рассматривается на очередном (плановом) заседании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 в Контрольно-счетной палате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87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lastRenderedPageBreak/>
        <w:t>3.12. Заседания комиссии могут проводиться в отсутствие муниципального служащего или гражданина в случае: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87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Контрольно-счетной палате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21"/>
      <w:bookmarkEnd w:id="20"/>
      <w:r w:rsidRPr="00EE1F50">
        <w:rPr>
          <w:rFonts w:ascii="Times New Roman" w:hAnsi="Times New Roman" w:cs="Times New Roman"/>
          <w:sz w:val="28"/>
          <w:szCs w:val="28"/>
        </w:rPr>
        <w:t xml:space="preserve">3.15. По итогам рассмотрения вопроса, указанного в </w:t>
      </w:r>
      <w:hyperlink w:anchor="Par85" w:history="1">
        <w:r w:rsidR="009E6A2B" w:rsidRPr="00EE1F50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а</w:t>
        </w:r>
        <w:r w:rsidR="009E6A2B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одно из следующих решений: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</w:t>
      </w:r>
      <w:r w:rsidR="002D510E">
        <w:rPr>
          <w:rFonts w:ascii="Times New Roman" w:hAnsi="Times New Roman" w:cs="Times New Roman"/>
          <w:sz w:val="28"/>
          <w:szCs w:val="28"/>
        </w:rPr>
        <w:t>п</w:t>
      </w:r>
      <w:r w:rsidR="00776DCA" w:rsidRPr="002A4B21">
        <w:rPr>
          <w:rFonts w:ascii="Times New Roman" w:hAnsi="Times New Roman" w:cs="Times New Roman"/>
          <w:sz w:val="28"/>
          <w:szCs w:val="28"/>
        </w:rPr>
        <w:t>редседателю Думы</w:t>
      </w:r>
      <w:r w:rsidRPr="002A4B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1F5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3.16. По итогам рассмотрения вопроса, указанного в </w:t>
      </w:r>
      <w:hyperlink w:anchor="Par86" w:history="1">
        <w:r w:rsidRPr="00EE1F50">
          <w:rPr>
            <w:rFonts w:ascii="Times New Roman" w:hAnsi="Times New Roman" w:cs="Times New Roman"/>
            <w:sz w:val="28"/>
            <w:szCs w:val="28"/>
          </w:rPr>
          <w:t>абзаце третьем подпункта</w:t>
        </w:r>
        <w:r w:rsidR="00776DCA" w:rsidRPr="00EE1F50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Pr="00EE1F50">
          <w:rPr>
            <w:rFonts w:ascii="Times New Roman" w:hAnsi="Times New Roman" w:cs="Times New Roman"/>
            <w:sz w:val="28"/>
            <w:szCs w:val="28"/>
          </w:rPr>
          <w:t>а</w:t>
        </w:r>
        <w:r w:rsidR="00776DCA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одно из следующих решений: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</w:t>
      </w:r>
      <w:r w:rsidR="009E6A2B" w:rsidRPr="00EE1F50">
        <w:rPr>
          <w:rFonts w:ascii="Times New Roman" w:hAnsi="Times New Roman" w:cs="Times New Roman"/>
          <w:sz w:val="28"/>
          <w:szCs w:val="28"/>
        </w:rPr>
        <w:t xml:space="preserve">лучае комиссия рекомендует </w:t>
      </w:r>
      <w:r w:rsidR="002D510E">
        <w:rPr>
          <w:rFonts w:ascii="Times New Roman" w:hAnsi="Times New Roman" w:cs="Times New Roman"/>
          <w:sz w:val="28"/>
          <w:szCs w:val="28"/>
        </w:rPr>
        <w:t>п</w:t>
      </w:r>
      <w:r w:rsidR="009E6A2B" w:rsidRPr="002A4B21">
        <w:rPr>
          <w:rFonts w:ascii="Times New Roman" w:hAnsi="Times New Roman" w:cs="Times New Roman"/>
          <w:sz w:val="28"/>
          <w:szCs w:val="28"/>
        </w:rPr>
        <w:t>редседателю Думы</w:t>
      </w:r>
      <w:r w:rsidRPr="002A4B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1F50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27"/>
      <w:bookmarkEnd w:id="21"/>
      <w:r w:rsidRPr="00EE1F50">
        <w:rPr>
          <w:rFonts w:ascii="Times New Roman" w:hAnsi="Times New Roman" w:cs="Times New Roman"/>
          <w:sz w:val="28"/>
          <w:szCs w:val="28"/>
        </w:rPr>
        <w:t xml:space="preserve">3.17. По итогам рассмотрения вопроса, указанного в </w:t>
      </w:r>
      <w:hyperlink w:anchor="Par88" w:history="1">
        <w:r w:rsidR="007227B5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одно из следующих решений: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3.18. По итогам рассмотрения вопроса, указанного в </w:t>
      </w:r>
      <w:hyperlink w:anchor="Par89" w:history="1">
        <w:r w:rsidR="00776DCA" w:rsidRPr="00EE1F50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776DCA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одно из следующих решений: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6617B" w:rsidRPr="00A6617B">
        <w:rPr>
          <w:rFonts w:ascii="Times New Roman" w:hAnsi="Times New Roman" w:cs="Times New Roman"/>
          <w:sz w:val="28"/>
          <w:szCs w:val="28"/>
        </w:rPr>
        <w:t>председателю Думы района</w:t>
      </w:r>
      <w:r w:rsidRPr="00A6617B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3.19. По итогам рассмотрения вопроса, указанного в </w:t>
      </w:r>
      <w:hyperlink w:anchor="Par92" w:history="1">
        <w:r w:rsidR="00776DCA" w:rsidRPr="00EE1F5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E1F50">
          <w:rPr>
            <w:rFonts w:ascii="Times New Roman" w:hAnsi="Times New Roman" w:cs="Times New Roman"/>
            <w:sz w:val="28"/>
            <w:szCs w:val="28"/>
          </w:rPr>
          <w:t>г</w:t>
        </w:r>
        <w:r w:rsidR="00776DCA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одно из следующих решений: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EE1F5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Феде</w:t>
      </w:r>
      <w:r w:rsidR="00776DCA" w:rsidRPr="00EE1F50">
        <w:rPr>
          <w:rFonts w:ascii="Times New Roman" w:hAnsi="Times New Roman" w:cs="Times New Roman"/>
          <w:sz w:val="28"/>
          <w:szCs w:val="28"/>
        </w:rPr>
        <w:t>рального закона «</w:t>
      </w:r>
      <w:r w:rsidRPr="00EE1F5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776DCA" w:rsidRPr="00EE1F50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EE1F50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EE1F5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776DCA" w:rsidRPr="00EE1F50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EE1F5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776DCA" w:rsidRPr="00EE1F50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EE1F50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</w:t>
      </w:r>
      <w:r w:rsidR="007227B5">
        <w:rPr>
          <w:rFonts w:ascii="Times New Roman" w:hAnsi="Times New Roman" w:cs="Times New Roman"/>
          <w:sz w:val="28"/>
          <w:szCs w:val="28"/>
        </w:rPr>
        <w:t>лучае комиссия рекомендует п</w:t>
      </w:r>
      <w:r w:rsidR="00776DCA" w:rsidRPr="00EE1F50">
        <w:rPr>
          <w:rFonts w:ascii="Times New Roman" w:hAnsi="Times New Roman" w:cs="Times New Roman"/>
          <w:sz w:val="28"/>
          <w:szCs w:val="28"/>
        </w:rPr>
        <w:t>редседателю Думы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E1F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1F50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37"/>
      <w:bookmarkEnd w:id="22"/>
      <w:r w:rsidRPr="00EE1F50">
        <w:rPr>
          <w:rFonts w:ascii="Times New Roman" w:hAnsi="Times New Roman" w:cs="Times New Roman"/>
          <w:sz w:val="28"/>
          <w:szCs w:val="28"/>
        </w:rPr>
        <w:lastRenderedPageBreak/>
        <w:t xml:space="preserve">3.20. По итогам рассмотрения вопроса, указанного в </w:t>
      </w:r>
      <w:hyperlink w:anchor="Par90" w:history="1">
        <w:r w:rsidR="00776DCA" w:rsidRPr="00EE1F50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776DCA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одно из следующих решений: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A6617B" w:rsidRPr="00A6617B">
        <w:rPr>
          <w:rFonts w:ascii="Times New Roman" w:hAnsi="Times New Roman" w:cs="Times New Roman"/>
          <w:sz w:val="28"/>
          <w:szCs w:val="28"/>
        </w:rPr>
        <w:t>председателю Думы района</w:t>
      </w:r>
      <w:r w:rsidRPr="00A6617B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6617B" w:rsidRPr="00A6617B">
        <w:rPr>
          <w:rFonts w:ascii="Times New Roman" w:hAnsi="Times New Roman" w:cs="Times New Roman"/>
          <w:sz w:val="28"/>
          <w:szCs w:val="28"/>
        </w:rPr>
        <w:t>председателю Думы</w:t>
      </w:r>
      <w:r w:rsidRPr="00A661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E1F50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3.21. По итогам рассмотрения вопросов, предусмотренных </w:t>
      </w:r>
      <w:hyperlink w:anchor="Par83" w:history="1">
        <w:r w:rsidR="00D64149" w:rsidRPr="00EE1F50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EE1F50">
          <w:rPr>
            <w:rFonts w:ascii="Times New Roman" w:hAnsi="Times New Roman" w:cs="Times New Roman"/>
            <w:sz w:val="28"/>
            <w:szCs w:val="28"/>
          </w:rPr>
          <w:t>а</w:t>
        </w:r>
        <w:r w:rsidR="00D64149" w:rsidRPr="00EE1F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7" w:history="1">
        <w:r w:rsidR="00D64149" w:rsidRPr="00EE1F50">
          <w:rPr>
            <w:rFonts w:ascii="Times New Roman" w:hAnsi="Times New Roman" w:cs="Times New Roman"/>
            <w:sz w:val="28"/>
            <w:szCs w:val="28"/>
          </w:rPr>
          <w:t>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D64149" w:rsidRPr="00EE1F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2" w:history="1">
        <w:r w:rsidR="00D64149" w:rsidRPr="00EE1F50">
          <w:rPr>
            <w:rFonts w:ascii="Times New Roman" w:hAnsi="Times New Roman" w:cs="Times New Roman"/>
            <w:sz w:val="28"/>
            <w:szCs w:val="28"/>
          </w:rPr>
          <w:t>«</w:t>
        </w:r>
        <w:r w:rsidRPr="00EE1F50">
          <w:rPr>
            <w:rFonts w:ascii="Times New Roman" w:hAnsi="Times New Roman" w:cs="Times New Roman"/>
            <w:sz w:val="28"/>
            <w:szCs w:val="28"/>
          </w:rPr>
          <w:t>г</w:t>
        </w:r>
        <w:r w:rsidR="00D64149" w:rsidRPr="00EE1F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3" w:history="1">
        <w:r w:rsidR="00D64149" w:rsidRPr="00EE1F50">
          <w:rPr>
            <w:rFonts w:ascii="Times New Roman" w:hAnsi="Times New Roman" w:cs="Times New Roman"/>
            <w:sz w:val="28"/>
            <w:szCs w:val="28"/>
          </w:rPr>
          <w:t>«</w:t>
        </w:r>
        <w:r w:rsidRPr="00EE1F50">
          <w:rPr>
            <w:rFonts w:ascii="Times New Roman" w:hAnsi="Times New Roman" w:cs="Times New Roman"/>
            <w:sz w:val="28"/>
            <w:szCs w:val="28"/>
          </w:rPr>
          <w:t>д</w:t>
        </w:r>
        <w:r w:rsidR="00D64149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и при наличии к тому оснований комиссия может принять иное решение, чем это предусмотрено </w:t>
      </w:r>
      <w:hyperlink w:anchor="Par121" w:history="1">
        <w:r w:rsidRPr="00EE1F50">
          <w:rPr>
            <w:rFonts w:ascii="Times New Roman" w:hAnsi="Times New Roman" w:cs="Times New Roman"/>
            <w:sz w:val="28"/>
            <w:szCs w:val="28"/>
          </w:rPr>
          <w:t>пунктами 3.15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7" w:history="1">
        <w:r w:rsidRPr="00EE1F50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2" w:history="1">
        <w:r w:rsidRPr="00EE1F50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Положения. Основания и мотивы принятия такого решения должны быть отражены в протоколе заседания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42"/>
      <w:bookmarkEnd w:id="23"/>
      <w:r w:rsidRPr="00EE1F50">
        <w:rPr>
          <w:rFonts w:ascii="Times New Roman" w:hAnsi="Times New Roman" w:cs="Times New Roman"/>
          <w:sz w:val="28"/>
          <w:szCs w:val="28"/>
        </w:rPr>
        <w:t xml:space="preserve">3.22. По итогам рассмотрения уведомления, указанного в </w:t>
      </w:r>
      <w:hyperlink w:anchor="Par93" w:history="1">
        <w:r w:rsidR="00D64149" w:rsidRPr="00EE1F5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E1F50">
          <w:rPr>
            <w:rFonts w:ascii="Times New Roman" w:hAnsi="Times New Roman" w:cs="Times New Roman"/>
            <w:sz w:val="28"/>
            <w:szCs w:val="28"/>
          </w:rPr>
          <w:t>д</w:t>
        </w:r>
        <w:r w:rsidR="00D64149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в отношении гражданина, замещавшего должность муниципальной службы в Контрольно-счетной палате района, одно из следующих решений: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EE1F5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Фед</w:t>
      </w:r>
      <w:r w:rsidR="001F03ED" w:rsidRPr="00EE1F50">
        <w:rPr>
          <w:rFonts w:ascii="Times New Roman" w:hAnsi="Times New Roman" w:cs="Times New Roman"/>
          <w:sz w:val="28"/>
          <w:szCs w:val="28"/>
        </w:rPr>
        <w:t xml:space="preserve">ерального закона от 25.12.2008 </w:t>
      </w:r>
      <w:r w:rsidR="007227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03ED" w:rsidRPr="00EE1F50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EE1F50">
        <w:rPr>
          <w:rFonts w:ascii="Times New Roman" w:hAnsi="Times New Roman" w:cs="Times New Roman"/>
          <w:sz w:val="28"/>
          <w:szCs w:val="28"/>
        </w:rPr>
        <w:t>. В этом с</w:t>
      </w:r>
      <w:r w:rsidR="001F03ED" w:rsidRPr="00EE1F50">
        <w:rPr>
          <w:rFonts w:ascii="Times New Roman" w:hAnsi="Times New Roman" w:cs="Times New Roman"/>
          <w:sz w:val="28"/>
          <w:szCs w:val="28"/>
        </w:rPr>
        <w:t>лучае комиссия рекомендует председателю Думы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w:anchor="Par91" w:history="1">
        <w:r w:rsidR="001F03ED" w:rsidRPr="00EE1F50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EE1F50">
          <w:rPr>
            <w:rFonts w:ascii="Times New Roman" w:hAnsi="Times New Roman" w:cs="Times New Roman"/>
            <w:sz w:val="28"/>
            <w:szCs w:val="28"/>
          </w:rPr>
          <w:t>в</w:t>
        </w:r>
        <w:r w:rsidR="001F03ED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комиссия принимает соответствующее решение.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3.24. Для исполнения решений комиссии могут быть подготовлены проекты муниципальных правовых актов, которые в установленном порядке пред</w:t>
      </w:r>
      <w:r w:rsidR="00926609" w:rsidRPr="00EE1F50">
        <w:rPr>
          <w:rFonts w:ascii="Times New Roman" w:hAnsi="Times New Roman" w:cs="Times New Roman"/>
          <w:sz w:val="28"/>
          <w:szCs w:val="28"/>
        </w:rPr>
        <w:t xml:space="preserve">ставляются на рассмотрение </w:t>
      </w:r>
      <w:r w:rsidR="00926609" w:rsidRPr="00A6617B">
        <w:rPr>
          <w:rFonts w:ascii="Times New Roman" w:hAnsi="Times New Roman" w:cs="Times New Roman"/>
          <w:sz w:val="28"/>
          <w:szCs w:val="28"/>
        </w:rPr>
        <w:t>председателю Думы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3.25. Решения комиссии по вопросам, указанным в </w:t>
      </w:r>
      <w:hyperlink w:anchor="Par82" w:history="1">
        <w:r w:rsidRPr="00EE1F5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принимаются тайным голосованием (если комиссия не примет </w:t>
      </w:r>
      <w:r w:rsidRPr="00EE1F50">
        <w:rPr>
          <w:rFonts w:ascii="Times New Roman" w:hAnsi="Times New Roman" w:cs="Times New Roman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вопроса, указанного в </w:t>
      </w:r>
      <w:hyperlink w:anchor="Par88" w:history="1">
        <w:r w:rsidR="00926609" w:rsidRPr="00EE1F50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926609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для </w:t>
      </w:r>
      <w:r w:rsidR="00A6617B" w:rsidRPr="00A6617B">
        <w:rPr>
          <w:rFonts w:ascii="Times New Roman" w:hAnsi="Times New Roman" w:cs="Times New Roman"/>
          <w:sz w:val="28"/>
          <w:szCs w:val="28"/>
        </w:rPr>
        <w:t>председателя Думы района</w:t>
      </w:r>
      <w:r w:rsidRPr="00A6617B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88" w:history="1">
        <w:r w:rsidR="00926609" w:rsidRPr="00EE1F50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EE1F50">
          <w:rPr>
            <w:rFonts w:ascii="Times New Roman" w:hAnsi="Times New Roman" w:cs="Times New Roman"/>
            <w:sz w:val="28"/>
            <w:szCs w:val="28"/>
          </w:rPr>
          <w:t>б</w:t>
        </w:r>
        <w:r w:rsidR="00926609" w:rsidRPr="00EE1F50">
          <w:rPr>
            <w:rFonts w:ascii="Times New Roman" w:hAnsi="Times New Roman" w:cs="Times New Roman"/>
            <w:sz w:val="28"/>
            <w:szCs w:val="28"/>
          </w:rPr>
          <w:t>»</w:t>
        </w:r>
        <w:r w:rsidRPr="00EE1F5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данного Положения, носит обязательный характер.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3.27. В протоколе заседания комиссии указываются: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а) дата заседания, фамилии, имена, отчества членов комиссии и других лиц, присутствующих на заседании;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</w:t>
      </w:r>
      <w:r w:rsidR="00EB23F7" w:rsidRPr="00EE1F50">
        <w:rPr>
          <w:rFonts w:ascii="Times New Roman" w:hAnsi="Times New Roman" w:cs="Times New Roman"/>
          <w:sz w:val="28"/>
          <w:szCs w:val="28"/>
        </w:rPr>
        <w:t>ления информации в Думу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3.28. Члены комиссии, несогласные с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3.29. Копии протокола заседания комиссии в семидневный срок со </w:t>
      </w:r>
      <w:r w:rsidR="007B0A67" w:rsidRPr="00EE1F50">
        <w:rPr>
          <w:rFonts w:ascii="Times New Roman" w:hAnsi="Times New Roman" w:cs="Times New Roman"/>
          <w:sz w:val="28"/>
          <w:szCs w:val="28"/>
        </w:rPr>
        <w:t>дня заседания направляются председателю Думы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517E7F" w:rsidRPr="00EE1F50" w:rsidRDefault="007B0A67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3.30. Председатель Думы</w:t>
      </w:r>
      <w:r w:rsidR="00517E7F" w:rsidRPr="00EE1F50">
        <w:rPr>
          <w:rFonts w:ascii="Times New Roman" w:hAnsi="Times New Roman" w:cs="Times New Roman"/>
          <w:sz w:val="28"/>
          <w:szCs w:val="28"/>
        </w:rPr>
        <w:t xml:space="preserve">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О рассмотрении рекомендаций к</w:t>
      </w:r>
      <w:r w:rsidR="00527DDF" w:rsidRPr="00EE1F50">
        <w:rPr>
          <w:rFonts w:ascii="Times New Roman" w:hAnsi="Times New Roman" w:cs="Times New Roman"/>
          <w:sz w:val="28"/>
          <w:szCs w:val="28"/>
        </w:rPr>
        <w:t>омиссии и принятом решении председатель Думы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в письменной форме уведомляет комиссию в </w:t>
      </w:r>
      <w:r w:rsidRPr="00EE1F50">
        <w:rPr>
          <w:rFonts w:ascii="Times New Roman" w:hAnsi="Times New Roman" w:cs="Times New Roman"/>
          <w:sz w:val="28"/>
          <w:szCs w:val="28"/>
        </w:rPr>
        <w:lastRenderedPageBreak/>
        <w:t>месячный срок со дня поступления к нему пр</w:t>
      </w:r>
      <w:r w:rsidR="00527DDF" w:rsidRPr="00EE1F50">
        <w:rPr>
          <w:rFonts w:ascii="Times New Roman" w:hAnsi="Times New Roman" w:cs="Times New Roman"/>
          <w:sz w:val="28"/>
          <w:szCs w:val="28"/>
        </w:rPr>
        <w:t>отокола заседания. Решение председателя Думы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оглашается на ближайшем заседании комиссии и принимается к сведению без обсуждения.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</w:t>
      </w:r>
      <w:r w:rsidR="00527DDF" w:rsidRPr="00EE1F50">
        <w:rPr>
          <w:rFonts w:ascii="Times New Roman" w:hAnsi="Times New Roman" w:cs="Times New Roman"/>
          <w:sz w:val="28"/>
          <w:szCs w:val="28"/>
        </w:rPr>
        <w:t>ция об этом представляется председателю Думы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эту информацию и подтверждающие такой факт документы в правоприменительные органы в трехдневный срок, а при необходимости - немедленно.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3.33. Копия протокола заседания комиссии или выписка из него приобща</w:t>
      </w:r>
      <w:r w:rsidR="00527DDF" w:rsidRPr="00EE1F50">
        <w:rPr>
          <w:rFonts w:ascii="Times New Roman" w:hAnsi="Times New Roman" w:cs="Times New Roman"/>
          <w:sz w:val="28"/>
          <w:szCs w:val="28"/>
        </w:rPr>
        <w:t>ется к личному делу муниципального</w:t>
      </w:r>
      <w:r w:rsidRPr="00EE1F5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3.34.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отделом муниципальной службы и кадров </w:t>
      </w:r>
      <w:r w:rsidR="00527DDF" w:rsidRPr="00EE1F50">
        <w:rPr>
          <w:rFonts w:ascii="Times New Roman" w:hAnsi="Times New Roman" w:cs="Times New Roman"/>
          <w:sz w:val="28"/>
          <w:szCs w:val="28"/>
        </w:rPr>
        <w:t>администрации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D2E" w:rsidRPr="00EE1F50" w:rsidRDefault="00893D2E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E32" w:rsidRPr="00EE1F50" w:rsidRDefault="00CF0E32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E32" w:rsidRPr="00EE1F50" w:rsidRDefault="00CF0E32" w:rsidP="00517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91E" w:rsidRDefault="003A791E" w:rsidP="0067629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91E" w:rsidRDefault="003A791E" w:rsidP="0067629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91E" w:rsidRDefault="003A791E" w:rsidP="0067629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91E" w:rsidRDefault="003A791E" w:rsidP="0067629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91E" w:rsidRDefault="003A791E" w:rsidP="0067629E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A34633">
      <w:pPr>
        <w:autoSpaceDE w:val="0"/>
        <w:autoSpaceDN w:val="0"/>
        <w:adjustRightInd w:val="0"/>
        <w:spacing w:after="0" w:line="240" w:lineRule="auto"/>
        <w:ind w:firstLine="5245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  <w:r w:rsidRPr="00EE1F5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A34633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17E7F" w:rsidRPr="00EE1F50" w:rsidRDefault="00A34633" w:rsidP="00A34633">
      <w:pPr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D2E" w:rsidRPr="00EE1F50">
        <w:rPr>
          <w:rFonts w:ascii="Times New Roman" w:hAnsi="Times New Roman" w:cs="Times New Roman"/>
          <w:sz w:val="28"/>
          <w:szCs w:val="28"/>
        </w:rPr>
        <w:t>редседателя Думы</w:t>
      </w:r>
      <w:r w:rsidR="00517E7F" w:rsidRPr="00EE1F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7E7F" w:rsidRPr="00EE1F50" w:rsidRDefault="00A34633" w:rsidP="00A34633">
      <w:pPr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893D2E" w:rsidRPr="00EE1F5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517E7F" w:rsidRDefault="00517E7F" w:rsidP="0067629E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633" w:rsidRPr="00EE1F50" w:rsidRDefault="00A34633" w:rsidP="0067629E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Par177"/>
      <w:bookmarkEnd w:id="25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регистрации обращений лиц, замещавших должности</w:t>
      </w:r>
    </w:p>
    <w:p w:rsidR="00517E7F" w:rsidRPr="00EE1F50" w:rsidRDefault="00A34633" w:rsidP="007C7F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в К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онтрольно-счетной палате района, включенные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еречень должностей, утвержденный </w:t>
      </w:r>
      <w:r w:rsidR="007C7F97" w:rsidRPr="007C7F97">
        <w:rPr>
          <w:rFonts w:ascii="Times New Roman" w:hAnsi="Times New Roman" w:cs="Times New Roman"/>
          <w:b/>
          <w:bCs/>
          <w:sz w:val="28"/>
          <w:szCs w:val="28"/>
        </w:rPr>
        <w:t>постановлением председателя Думы района от 19.07.2019 № 1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, о даче согласия на замещение должности</w:t>
      </w:r>
      <w:r w:rsidR="00F66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в коммерческой или некоммерческой организации либо</w:t>
      </w:r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на выполнение работы на условиях </w:t>
      </w:r>
      <w:proofErr w:type="gramStart"/>
      <w:r w:rsidRPr="00EE1F50">
        <w:rPr>
          <w:rFonts w:ascii="Times New Roman" w:hAnsi="Times New Roman" w:cs="Times New Roman"/>
          <w:b/>
          <w:bCs/>
          <w:sz w:val="28"/>
          <w:szCs w:val="28"/>
        </w:rPr>
        <w:t>гражданско-правового</w:t>
      </w:r>
      <w:proofErr w:type="gramEnd"/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договора в коммерческой или некоммерческой организации, если</w:t>
      </w:r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функции </w:t>
      </w:r>
      <w:proofErr w:type="gramStart"/>
      <w:r w:rsidRPr="00EE1F5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 (административного)</w:t>
      </w:r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данной организацией входили </w:t>
      </w:r>
      <w:proofErr w:type="gramStart"/>
      <w:r w:rsidRPr="00EE1F5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должностные</w:t>
      </w:r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(служебные) обязанности муниципального служащего,</w:t>
      </w:r>
    </w:p>
    <w:p w:rsidR="00517E7F" w:rsidRPr="00EE1F50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до истечения двух лет со дня увольнения с </w:t>
      </w:r>
      <w:proofErr w:type="gramStart"/>
      <w:r w:rsidRPr="00EE1F5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F6632A" w:rsidRDefault="00A34633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службы </w:t>
      </w:r>
    </w:p>
    <w:p w:rsidR="00517E7F" w:rsidRPr="00F6632A" w:rsidRDefault="00F6632A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- П</w:t>
      </w:r>
      <w:r w:rsidR="00A34633" w:rsidRPr="00F6632A">
        <w:rPr>
          <w:rFonts w:ascii="Times New Roman" w:hAnsi="Times New Roman" w:cs="Times New Roman"/>
          <w:bCs/>
          <w:sz w:val="28"/>
          <w:szCs w:val="28"/>
        </w:rPr>
        <w:t>орядок)</w:t>
      </w: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1F50">
        <w:rPr>
          <w:rFonts w:ascii="Times New Roman" w:hAnsi="Times New Roman" w:cs="Times New Roman"/>
          <w:sz w:val="28"/>
          <w:szCs w:val="28"/>
        </w:rPr>
        <w:t>Порядком определяются требования к обращениям граждан, замещавших должности муниципальной службы в Контрольно-счетной палате района,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их должностные (служебные</w:t>
      </w:r>
      <w:proofErr w:type="gramEnd"/>
      <w:r w:rsidRPr="00EE1F50">
        <w:rPr>
          <w:rFonts w:ascii="Times New Roman" w:hAnsi="Times New Roman" w:cs="Times New Roman"/>
          <w:sz w:val="28"/>
          <w:szCs w:val="28"/>
        </w:rPr>
        <w:t>) обязанности, до истечения двух лет со дня увольнения с муниципальной службы (далее</w:t>
      </w:r>
      <w:r w:rsidR="007227B5">
        <w:rPr>
          <w:rFonts w:ascii="Times New Roman" w:hAnsi="Times New Roman" w:cs="Times New Roman"/>
          <w:sz w:val="28"/>
          <w:szCs w:val="28"/>
        </w:rPr>
        <w:t xml:space="preserve"> -</w:t>
      </w:r>
      <w:r w:rsidRPr="00EE1F50">
        <w:rPr>
          <w:rFonts w:ascii="Times New Roman" w:hAnsi="Times New Roman" w:cs="Times New Roman"/>
          <w:sz w:val="28"/>
          <w:szCs w:val="28"/>
        </w:rPr>
        <w:t xml:space="preserve"> обращение, гражданин, должность муниципальной службы, организация).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2. Обращение на имя </w:t>
      </w:r>
      <w:r w:rsidR="007227B5">
        <w:rPr>
          <w:rFonts w:ascii="Times New Roman" w:hAnsi="Times New Roman" w:cs="Times New Roman"/>
          <w:sz w:val="28"/>
          <w:szCs w:val="28"/>
        </w:rPr>
        <w:t>п</w:t>
      </w:r>
      <w:r w:rsidR="003A7F9B" w:rsidRPr="00EE1F50">
        <w:rPr>
          <w:rFonts w:ascii="Times New Roman" w:hAnsi="Times New Roman" w:cs="Times New Roman"/>
          <w:sz w:val="28"/>
          <w:szCs w:val="28"/>
        </w:rPr>
        <w:t xml:space="preserve">редседателя Думы </w:t>
      </w:r>
      <w:r w:rsidRPr="00EE1F50">
        <w:rPr>
          <w:rFonts w:ascii="Times New Roman" w:hAnsi="Times New Roman" w:cs="Times New Roman"/>
          <w:sz w:val="28"/>
          <w:szCs w:val="28"/>
        </w:rPr>
        <w:t>района представляется в письменной форме</w:t>
      </w:r>
      <w:r w:rsidR="007227B5">
        <w:rPr>
          <w:rFonts w:ascii="Times New Roman" w:hAnsi="Times New Roman" w:cs="Times New Roman"/>
          <w:sz w:val="28"/>
          <w:szCs w:val="28"/>
        </w:rPr>
        <w:t xml:space="preserve"> и после визирования п</w:t>
      </w:r>
      <w:r w:rsidR="003A7F9B" w:rsidRPr="00EE1F50">
        <w:rPr>
          <w:rFonts w:ascii="Times New Roman" w:hAnsi="Times New Roman" w:cs="Times New Roman"/>
          <w:sz w:val="28"/>
          <w:szCs w:val="28"/>
        </w:rPr>
        <w:t xml:space="preserve">редседателем Думы района направляется </w:t>
      </w:r>
      <w:r w:rsidRPr="00EE1F50">
        <w:rPr>
          <w:rFonts w:ascii="Times New Roman" w:hAnsi="Times New Roman" w:cs="Times New Roman"/>
          <w:sz w:val="28"/>
          <w:szCs w:val="28"/>
        </w:rPr>
        <w:t xml:space="preserve"> в отдел муниципальной службы и кадров </w:t>
      </w:r>
      <w:r w:rsidR="003A7F9B" w:rsidRPr="00EE1F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1F50">
        <w:rPr>
          <w:rFonts w:ascii="Times New Roman" w:hAnsi="Times New Roman" w:cs="Times New Roman"/>
          <w:sz w:val="28"/>
          <w:szCs w:val="28"/>
        </w:rPr>
        <w:t>района.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 В обращении должны содержаться следующие сведения о гражданине: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службы в Контрольно-счетной палате района;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 в Контрольно-счетной палате района;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lastRenderedPageBreak/>
        <w:t>функции по муниципальному управлению в отношении организации;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4. При отсутствии обстоятельств, указанных в </w:t>
      </w:r>
      <w:hyperlink w:anchor="Par209" w:history="1">
        <w:r w:rsidRPr="00EE1F50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Порядка, отдел муниципальной службы и кадров </w:t>
      </w:r>
      <w:r w:rsidR="003A7F9B" w:rsidRPr="00EE1F50">
        <w:rPr>
          <w:rFonts w:ascii="Times New Roman" w:hAnsi="Times New Roman" w:cs="Times New Roman"/>
          <w:sz w:val="28"/>
          <w:szCs w:val="28"/>
        </w:rPr>
        <w:t>администрации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направляет обращение для рассмотрения в комиссию.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09"/>
      <w:bookmarkEnd w:id="26"/>
      <w:r w:rsidRPr="00EE1F50">
        <w:rPr>
          <w:rFonts w:ascii="Times New Roman" w:hAnsi="Times New Roman" w:cs="Times New Roman"/>
          <w:sz w:val="28"/>
          <w:szCs w:val="28"/>
        </w:rPr>
        <w:t>5.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обращение;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копию должностной инструкции гражданина по последней должности муниципальной службы;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копию положе</w:t>
      </w:r>
      <w:r w:rsidR="003A7F9B" w:rsidRPr="00EE1F50">
        <w:rPr>
          <w:rFonts w:ascii="Times New Roman" w:hAnsi="Times New Roman" w:cs="Times New Roman"/>
          <w:sz w:val="28"/>
          <w:szCs w:val="28"/>
        </w:rPr>
        <w:t xml:space="preserve">ния о </w:t>
      </w:r>
      <w:r w:rsidRPr="00EE1F50">
        <w:rPr>
          <w:rFonts w:ascii="Times New Roman" w:hAnsi="Times New Roman" w:cs="Times New Roman"/>
          <w:sz w:val="28"/>
          <w:szCs w:val="28"/>
        </w:rPr>
        <w:t>Контрольно-счетной палате района, в котором гражданин замещал должность муниципальной службы непосредственно перед увольнением;</w:t>
      </w:r>
    </w:p>
    <w:p w:rsidR="00517E7F" w:rsidRPr="00EE1F50" w:rsidRDefault="006B2378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распоряжения п</w:t>
      </w:r>
      <w:r w:rsidR="003A7F9B" w:rsidRPr="00EE1F50">
        <w:rPr>
          <w:rFonts w:ascii="Times New Roman" w:hAnsi="Times New Roman" w:cs="Times New Roman"/>
          <w:sz w:val="28"/>
          <w:szCs w:val="28"/>
        </w:rPr>
        <w:t>редседателя Думы</w:t>
      </w:r>
      <w:r w:rsidR="00517E7F" w:rsidRPr="00EE1F50">
        <w:rPr>
          <w:rFonts w:ascii="Times New Roman" w:hAnsi="Times New Roman" w:cs="Times New Roman"/>
          <w:sz w:val="28"/>
          <w:szCs w:val="28"/>
        </w:rPr>
        <w:t xml:space="preserve"> района об увольнении с муниципальной службы гражданина;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иные документы, необходимые для рассмотрения обращения.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F663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7A76" w:rsidRPr="00EE1F50" w:rsidRDefault="00147A76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E" w:rsidRPr="00EE1F50" w:rsidRDefault="0067629E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E" w:rsidRPr="00EE1F50" w:rsidRDefault="0067629E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9E" w:rsidRDefault="0067629E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2A" w:rsidRDefault="00F6632A" w:rsidP="0067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F6632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F6632A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17E7F" w:rsidRPr="00EE1F50" w:rsidRDefault="00F6632A" w:rsidP="00F6632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7A76" w:rsidRPr="00EE1F50">
        <w:rPr>
          <w:rFonts w:ascii="Times New Roman" w:hAnsi="Times New Roman" w:cs="Times New Roman"/>
          <w:sz w:val="28"/>
          <w:szCs w:val="28"/>
        </w:rPr>
        <w:t xml:space="preserve">редседателя Думы </w:t>
      </w:r>
      <w:r w:rsidR="00517E7F" w:rsidRPr="00EE1F50">
        <w:rPr>
          <w:rFonts w:ascii="Times New Roman" w:hAnsi="Times New Roman" w:cs="Times New Roman"/>
          <w:sz w:val="28"/>
          <w:szCs w:val="28"/>
        </w:rPr>
        <w:t>района</w:t>
      </w:r>
    </w:p>
    <w:p w:rsidR="00517E7F" w:rsidRPr="00EE1F50" w:rsidRDefault="00147A76" w:rsidP="00F6632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от </w:t>
      </w:r>
      <w:r w:rsidR="00F6632A">
        <w:rPr>
          <w:rFonts w:ascii="Times New Roman" w:hAnsi="Times New Roman" w:cs="Times New Roman"/>
          <w:sz w:val="28"/>
          <w:szCs w:val="28"/>
        </w:rPr>
        <w:t>__________</w:t>
      </w:r>
      <w:r w:rsidRPr="00EE1F50">
        <w:rPr>
          <w:rFonts w:ascii="Times New Roman" w:hAnsi="Times New Roman" w:cs="Times New Roman"/>
          <w:sz w:val="28"/>
          <w:szCs w:val="28"/>
        </w:rPr>
        <w:t>№ ____</w:t>
      </w:r>
      <w:r w:rsidR="00F6632A">
        <w:rPr>
          <w:rFonts w:ascii="Times New Roman" w:hAnsi="Times New Roman" w:cs="Times New Roman"/>
          <w:sz w:val="28"/>
          <w:szCs w:val="28"/>
        </w:rPr>
        <w:t>_____</w:t>
      </w:r>
    </w:p>
    <w:p w:rsidR="00517E7F" w:rsidRDefault="00517E7F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632A" w:rsidRPr="00EE1F50" w:rsidRDefault="00F6632A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7F38B9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225"/>
      <w:bookmarkEnd w:id="27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517E7F" w:rsidRPr="00EE1F50" w:rsidRDefault="007F38B9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регистрации заявлений лиц, замещающих должности</w:t>
      </w:r>
    </w:p>
    <w:p w:rsidR="007F38B9" w:rsidRDefault="007F38B9" w:rsidP="007F38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в К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онтрольно-счетной палате района,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по объективным причинам представить сведения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своих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 xml:space="preserve">супругов и несовершеннолетних детей </w:t>
      </w:r>
    </w:p>
    <w:p w:rsidR="00517E7F" w:rsidRPr="007F38B9" w:rsidRDefault="007F38B9" w:rsidP="007F38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8B9">
        <w:rPr>
          <w:rFonts w:ascii="Times New Roman" w:hAnsi="Times New Roman" w:cs="Times New Roman"/>
          <w:bCs/>
          <w:sz w:val="28"/>
          <w:szCs w:val="28"/>
        </w:rPr>
        <w:t>(д</w:t>
      </w:r>
      <w:r>
        <w:rPr>
          <w:rFonts w:ascii="Times New Roman" w:hAnsi="Times New Roman" w:cs="Times New Roman"/>
          <w:bCs/>
          <w:sz w:val="28"/>
          <w:szCs w:val="28"/>
        </w:rPr>
        <w:t>алее - П</w:t>
      </w:r>
      <w:r w:rsidRPr="007F38B9">
        <w:rPr>
          <w:rFonts w:ascii="Times New Roman" w:hAnsi="Times New Roman" w:cs="Times New Roman"/>
          <w:bCs/>
          <w:sz w:val="28"/>
          <w:szCs w:val="28"/>
        </w:rPr>
        <w:t>орядок)</w:t>
      </w:r>
    </w:p>
    <w:p w:rsidR="00517E7F" w:rsidRPr="00EE1F50" w:rsidRDefault="00517E7F" w:rsidP="006762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51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1. Порядком определяются требования к заявлениям муниципальных служащих Контрольно-сче</w:t>
      </w:r>
      <w:r w:rsidR="006B2378">
        <w:rPr>
          <w:rFonts w:ascii="Times New Roman" w:hAnsi="Times New Roman" w:cs="Times New Roman"/>
          <w:sz w:val="28"/>
          <w:szCs w:val="28"/>
        </w:rPr>
        <w:t>тной палаты</w:t>
      </w:r>
      <w:r w:rsidRPr="00EE1F50">
        <w:rPr>
          <w:rFonts w:ascii="Times New Roman" w:hAnsi="Times New Roman" w:cs="Times New Roman"/>
          <w:sz w:val="28"/>
          <w:szCs w:val="28"/>
        </w:rPr>
        <w:t xml:space="preserve">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</w:t>
      </w:r>
      <w:r w:rsidR="006B2378">
        <w:rPr>
          <w:rFonts w:ascii="Times New Roman" w:hAnsi="Times New Roman" w:cs="Times New Roman"/>
          <w:sz w:val="28"/>
          <w:szCs w:val="28"/>
        </w:rPr>
        <w:t xml:space="preserve">несовершеннолетних детей (далее - </w:t>
      </w:r>
      <w:r w:rsidRPr="00EE1F50">
        <w:rPr>
          <w:rFonts w:ascii="Times New Roman" w:hAnsi="Times New Roman" w:cs="Times New Roman"/>
          <w:sz w:val="28"/>
          <w:szCs w:val="28"/>
        </w:rPr>
        <w:t>заявление).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2. Заявление пред</w:t>
      </w:r>
      <w:r w:rsidR="006B2378">
        <w:rPr>
          <w:rFonts w:ascii="Times New Roman" w:hAnsi="Times New Roman" w:cs="Times New Roman"/>
          <w:sz w:val="28"/>
          <w:szCs w:val="28"/>
        </w:rPr>
        <w:t>ставляется в письменной форме п</w:t>
      </w:r>
      <w:r w:rsidR="007860E3" w:rsidRPr="00EE1F50">
        <w:rPr>
          <w:rFonts w:ascii="Times New Roman" w:hAnsi="Times New Roman" w:cs="Times New Roman"/>
          <w:sz w:val="28"/>
          <w:szCs w:val="28"/>
        </w:rPr>
        <w:t xml:space="preserve">редседателю Думы района, которое после визирования направляется </w:t>
      </w:r>
      <w:r w:rsidR="006B2378">
        <w:rPr>
          <w:rFonts w:ascii="Times New Roman" w:hAnsi="Times New Roman" w:cs="Times New Roman"/>
          <w:sz w:val="28"/>
          <w:szCs w:val="28"/>
        </w:rPr>
        <w:t>в</w:t>
      </w:r>
      <w:r w:rsidR="007860E3" w:rsidRPr="00EE1F50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 xml:space="preserve">отдел муниципальной службы и кадров </w:t>
      </w:r>
      <w:r w:rsidR="007860E3" w:rsidRPr="00EE1F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1F50">
        <w:rPr>
          <w:rFonts w:ascii="Times New Roman" w:hAnsi="Times New Roman" w:cs="Times New Roman"/>
          <w:sz w:val="28"/>
          <w:szCs w:val="28"/>
        </w:rPr>
        <w:t>района в сроки, установленные для подачи данными лицами сведений о доходах, об имуществе и обязательствах имущественного характера.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3. В заявлении должны содержаться следующие сведения о гражданине: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число, месяц и год рождения;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основания для письменного заявления;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 xml:space="preserve">принятые меры по реализации требований </w:t>
      </w:r>
      <w:hyperlink r:id="rId29" w:history="1">
        <w:r w:rsidRPr="00EE1F50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EE1F50">
        <w:rPr>
          <w:rFonts w:ascii="Times New Roman" w:hAnsi="Times New Roman" w:cs="Times New Roman"/>
          <w:sz w:val="28"/>
          <w:szCs w:val="28"/>
        </w:rPr>
        <w:t xml:space="preserve"> Фед</w:t>
      </w:r>
      <w:r w:rsidR="00174F52" w:rsidRPr="00EE1F50"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EE1F50">
        <w:rPr>
          <w:rFonts w:ascii="Times New Roman" w:hAnsi="Times New Roman" w:cs="Times New Roman"/>
          <w:sz w:val="28"/>
          <w:szCs w:val="28"/>
        </w:rPr>
        <w:t>О муниципально</w:t>
      </w:r>
      <w:r w:rsidR="00174F52" w:rsidRPr="00EE1F50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E1F50">
        <w:rPr>
          <w:rFonts w:ascii="Times New Roman" w:hAnsi="Times New Roman" w:cs="Times New Roman"/>
          <w:sz w:val="28"/>
          <w:szCs w:val="28"/>
        </w:rPr>
        <w:t xml:space="preserve"> (с приложением подтверждающих документов).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517E7F" w:rsidRPr="00EE1F50" w:rsidRDefault="00517E7F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t>4. Секретарь комиссии передает председателю комиссии заявление в течение одного рабочего дня с моме</w:t>
      </w:r>
      <w:r w:rsidR="00174F52" w:rsidRPr="00EE1F50">
        <w:rPr>
          <w:rFonts w:ascii="Times New Roman" w:hAnsi="Times New Roman" w:cs="Times New Roman"/>
          <w:sz w:val="28"/>
          <w:szCs w:val="28"/>
        </w:rPr>
        <w:t>нта его поступления в комиссию.</w:t>
      </w:r>
    </w:p>
    <w:p w:rsidR="00174F52" w:rsidRPr="00EE1F50" w:rsidRDefault="00174F52" w:rsidP="00C24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C24F2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C24F2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C24F2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C24F2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51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51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51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51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7F" w:rsidRPr="00EE1F50" w:rsidRDefault="00517E7F" w:rsidP="00EE5037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EE1F5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EE5037">
        <w:rPr>
          <w:rFonts w:ascii="Times New Roman" w:hAnsi="Times New Roman" w:cs="Times New Roman"/>
          <w:sz w:val="28"/>
          <w:szCs w:val="28"/>
        </w:rPr>
        <w:t xml:space="preserve"> </w:t>
      </w:r>
      <w:r w:rsidRPr="00EE1F5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17E7F" w:rsidRPr="00EE1F50" w:rsidRDefault="00EE5037" w:rsidP="00EE5037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F52" w:rsidRPr="00EE1F50">
        <w:rPr>
          <w:rFonts w:ascii="Times New Roman" w:hAnsi="Times New Roman" w:cs="Times New Roman"/>
          <w:sz w:val="28"/>
          <w:szCs w:val="28"/>
        </w:rPr>
        <w:t>редседателя Думы</w:t>
      </w:r>
      <w:r w:rsidR="00517E7F" w:rsidRPr="00EE1F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7E7F" w:rsidRPr="00EE1F50" w:rsidRDefault="00EE5037" w:rsidP="00EE5037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="00174F52" w:rsidRPr="00EE1F50">
        <w:rPr>
          <w:rFonts w:ascii="Times New Roman" w:hAnsi="Times New Roman" w:cs="Times New Roman"/>
          <w:sz w:val="28"/>
          <w:szCs w:val="28"/>
        </w:rPr>
        <w:t>№</w:t>
      </w:r>
      <w:r w:rsidR="00517E7F" w:rsidRPr="00EE1F50">
        <w:rPr>
          <w:rFonts w:ascii="Times New Roman" w:hAnsi="Times New Roman" w:cs="Times New Roman"/>
          <w:sz w:val="28"/>
          <w:szCs w:val="28"/>
        </w:rPr>
        <w:t xml:space="preserve"> </w:t>
      </w:r>
      <w:r w:rsidR="00174F52" w:rsidRPr="00EE1F5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74F52" w:rsidRPr="00EE1F50" w:rsidRDefault="00174F52" w:rsidP="0017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037" w:rsidRDefault="00EE5037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E7F" w:rsidRPr="00EE1F50" w:rsidRDefault="00EE5037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:rsidR="00517E7F" w:rsidRPr="00EE1F50" w:rsidRDefault="00EE5037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</w:t>
      </w:r>
    </w:p>
    <w:p w:rsidR="00517E7F" w:rsidRPr="00EE1F50" w:rsidRDefault="00EE5037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50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:rsidR="00517E7F" w:rsidRPr="00EE1F50" w:rsidRDefault="00EE5037" w:rsidP="006762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</w:t>
      </w:r>
      <w:r w:rsidRPr="00EE1F50">
        <w:rPr>
          <w:rFonts w:ascii="Times New Roman" w:hAnsi="Times New Roman" w:cs="Times New Roman"/>
          <w:b/>
          <w:bCs/>
          <w:sz w:val="28"/>
          <w:szCs w:val="28"/>
        </w:rPr>
        <w:t>онтрольно-счетной палате района</w:t>
      </w:r>
    </w:p>
    <w:p w:rsidR="00210D8A" w:rsidRPr="00EE1F50" w:rsidRDefault="00210D8A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2"/>
        <w:gridCol w:w="421"/>
        <w:gridCol w:w="6608"/>
      </w:tblGrid>
      <w:tr w:rsidR="00EE1F50" w:rsidRPr="00EE1F50" w:rsidTr="00EE5037">
        <w:trPr>
          <w:trHeight w:val="960"/>
        </w:trPr>
        <w:tc>
          <w:tcPr>
            <w:tcW w:w="2672" w:type="dxa"/>
          </w:tcPr>
          <w:p w:rsidR="005C3125" w:rsidRPr="006E4865" w:rsidRDefault="00726333" w:rsidP="005C3125">
            <w:pPr>
              <w:pStyle w:val="a3"/>
              <w:rPr>
                <w:sz w:val="28"/>
                <w:szCs w:val="28"/>
              </w:rPr>
            </w:pPr>
            <w:r w:rsidRPr="006E4865">
              <w:rPr>
                <w:sz w:val="28"/>
                <w:szCs w:val="28"/>
              </w:rPr>
              <w:t>Любецкая А.В.</w:t>
            </w:r>
          </w:p>
          <w:p w:rsidR="00210D8A" w:rsidRPr="00EE1F50" w:rsidRDefault="00210D8A" w:rsidP="0072633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210D8A" w:rsidRPr="00EE1F50" w:rsidRDefault="0021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F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8" w:type="dxa"/>
          </w:tcPr>
          <w:p w:rsidR="00210D8A" w:rsidRPr="00EE5037" w:rsidRDefault="00EE5037" w:rsidP="0072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6333" w:rsidRPr="00EE5037">
              <w:rPr>
                <w:rFonts w:ascii="Times New Roman" w:hAnsi="Times New Roman" w:cs="Times New Roman"/>
                <w:sz w:val="28"/>
                <w:szCs w:val="28"/>
              </w:rPr>
              <w:t>редседатель Контрольно-счетной палаты района, пре</w:t>
            </w:r>
            <w:r w:rsidR="00210D8A" w:rsidRPr="00EE5037">
              <w:rPr>
                <w:rFonts w:ascii="Times New Roman" w:hAnsi="Times New Roman" w:cs="Times New Roman"/>
                <w:sz w:val="28"/>
                <w:szCs w:val="28"/>
              </w:rPr>
              <w:t>дседатель комиссии</w:t>
            </w:r>
          </w:p>
          <w:p w:rsidR="007903E7" w:rsidRPr="00EE1F50" w:rsidRDefault="007903E7" w:rsidP="0072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822" w:rsidRPr="00EE1F50" w:rsidTr="00EE5037">
        <w:trPr>
          <w:trHeight w:val="1276"/>
        </w:trPr>
        <w:tc>
          <w:tcPr>
            <w:tcW w:w="2672" w:type="dxa"/>
          </w:tcPr>
          <w:p w:rsidR="00795822" w:rsidRPr="00EE1F50" w:rsidRDefault="0066292F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Нонко  </w:t>
            </w:r>
            <w:r w:rsidR="00CA6A77"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</w:p>
        </w:tc>
        <w:tc>
          <w:tcPr>
            <w:tcW w:w="421" w:type="dxa"/>
          </w:tcPr>
          <w:p w:rsidR="00795822" w:rsidRPr="00EE1F50" w:rsidRDefault="00795822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8" w:type="dxa"/>
          </w:tcPr>
          <w:p w:rsidR="00795822" w:rsidRPr="00EE5037" w:rsidRDefault="00EE5037" w:rsidP="0066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292F">
              <w:rPr>
                <w:rFonts w:ascii="Times New Roman" w:hAnsi="Times New Roman" w:cs="Times New Roman"/>
                <w:sz w:val="28"/>
                <w:szCs w:val="28"/>
              </w:rPr>
              <w:t>ачальник отдела муниципальной службы и кадров администрации района</w:t>
            </w:r>
            <w:r w:rsidR="003A43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3FF" w:rsidRPr="00EE503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Pr="00EE503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903E7" w:rsidRPr="00EE1F50" w:rsidRDefault="007903E7" w:rsidP="0066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22" w:rsidRPr="00EE1F50" w:rsidTr="00EE5037">
        <w:trPr>
          <w:trHeight w:val="1291"/>
        </w:trPr>
        <w:tc>
          <w:tcPr>
            <w:tcW w:w="2672" w:type="dxa"/>
          </w:tcPr>
          <w:p w:rsidR="00795822" w:rsidRPr="00EE1F50" w:rsidRDefault="0066292F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Н.В.</w:t>
            </w:r>
          </w:p>
        </w:tc>
        <w:tc>
          <w:tcPr>
            <w:tcW w:w="421" w:type="dxa"/>
          </w:tcPr>
          <w:p w:rsidR="00795822" w:rsidRPr="00EE1F50" w:rsidRDefault="00795822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8" w:type="dxa"/>
          </w:tcPr>
          <w:p w:rsidR="00795822" w:rsidRPr="00EE5037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6A77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муниципальной службы и кадров администрации района</w:t>
            </w:r>
            <w:r w:rsidR="006E4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6A77" w:rsidRPr="003A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43FF" w:rsidRPr="00EE503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(по согласованию)</w:t>
            </w:r>
          </w:p>
          <w:p w:rsidR="007903E7" w:rsidRPr="00EE1F50" w:rsidRDefault="007903E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22" w:rsidRPr="00EE1F50" w:rsidTr="00EE5037">
        <w:trPr>
          <w:trHeight w:val="630"/>
        </w:trPr>
        <w:tc>
          <w:tcPr>
            <w:tcW w:w="9701" w:type="dxa"/>
            <w:gridSpan w:val="3"/>
          </w:tcPr>
          <w:p w:rsidR="00795822" w:rsidRDefault="00795822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903E7" w:rsidRPr="00EE1F50" w:rsidRDefault="007903E7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22" w:rsidRPr="00EE1F50" w:rsidTr="00EE5037">
        <w:trPr>
          <w:trHeight w:val="2960"/>
        </w:trPr>
        <w:tc>
          <w:tcPr>
            <w:tcW w:w="2672" w:type="dxa"/>
          </w:tcPr>
          <w:p w:rsidR="00795822" w:rsidRPr="006E4865" w:rsidRDefault="004E3AAE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65">
              <w:rPr>
                <w:rFonts w:ascii="Times New Roman" w:hAnsi="Times New Roman" w:cs="Times New Roman"/>
                <w:sz w:val="28"/>
                <w:szCs w:val="28"/>
              </w:rPr>
              <w:t>Кидяева К.В.</w:t>
            </w:r>
          </w:p>
          <w:p w:rsidR="00CA6A77" w:rsidRDefault="00CA6A7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A77" w:rsidRDefault="00CA6A7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A77" w:rsidRDefault="00CA6A7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A77" w:rsidRDefault="00CA6A7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A77" w:rsidRPr="006E4865" w:rsidRDefault="00CA6A7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65">
              <w:rPr>
                <w:rFonts w:ascii="Times New Roman" w:hAnsi="Times New Roman" w:cs="Times New Roman"/>
                <w:sz w:val="28"/>
                <w:szCs w:val="28"/>
              </w:rPr>
              <w:t>Агеева С.А.</w:t>
            </w:r>
          </w:p>
        </w:tc>
        <w:tc>
          <w:tcPr>
            <w:tcW w:w="421" w:type="dxa"/>
          </w:tcPr>
          <w:p w:rsidR="00795822" w:rsidRDefault="00CA6A77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5037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37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37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37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37" w:rsidRPr="00EE1F50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8" w:type="dxa"/>
          </w:tcPr>
          <w:p w:rsidR="00CA6A77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5822" w:rsidRPr="00EE1F50">
              <w:rPr>
                <w:rFonts w:ascii="Times New Roman" w:hAnsi="Times New Roman" w:cs="Times New Roman"/>
                <w:sz w:val="28"/>
                <w:szCs w:val="28"/>
              </w:rPr>
              <w:t>пециалист-эксперт</w:t>
            </w:r>
            <w:r w:rsidR="004E3AAE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proofErr w:type="spellStart"/>
            <w:r w:rsidR="004E3AAE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="004E3AAE">
              <w:rPr>
                <w:rFonts w:ascii="Times New Roman" w:hAnsi="Times New Roman" w:cs="Times New Roman"/>
                <w:sz w:val="28"/>
                <w:szCs w:val="28"/>
              </w:rPr>
              <w:t xml:space="preserve">-исковой работы управления правового обеспечения и организации местного самоуправления администрации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A6A77" w:rsidRDefault="00CA6A7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A77" w:rsidRPr="00EE1F50" w:rsidRDefault="00EE5037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6A7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proofErr w:type="spellStart"/>
            <w:r w:rsidR="00CA6A77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="00CA6A77">
              <w:rPr>
                <w:rFonts w:ascii="Times New Roman" w:hAnsi="Times New Roman" w:cs="Times New Roman"/>
                <w:sz w:val="28"/>
                <w:szCs w:val="28"/>
              </w:rPr>
              <w:t>-исковой работы управления правового обеспечения и организации местного самоуправления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(по согласованию)</w:t>
            </w:r>
          </w:p>
        </w:tc>
      </w:tr>
      <w:tr w:rsidR="00795822" w:rsidRPr="00EE1F50" w:rsidTr="00EE5037">
        <w:trPr>
          <w:trHeight w:val="1276"/>
        </w:trPr>
        <w:tc>
          <w:tcPr>
            <w:tcW w:w="2672" w:type="dxa"/>
          </w:tcPr>
          <w:p w:rsidR="00795822" w:rsidRPr="00EE1F50" w:rsidRDefault="00795822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1" w:type="dxa"/>
          </w:tcPr>
          <w:p w:rsidR="00795822" w:rsidRPr="00EE1F50" w:rsidRDefault="00795822" w:rsidP="0079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8" w:type="dxa"/>
          </w:tcPr>
          <w:p w:rsidR="00795822" w:rsidRPr="00EE1F50" w:rsidRDefault="00795822" w:rsidP="00795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0">
              <w:rPr>
                <w:rFonts w:ascii="Times New Roman" w:hAnsi="Times New Roman" w:cs="Times New Roman"/>
                <w:sz w:val="28"/>
                <w:szCs w:val="28"/>
              </w:rPr>
              <w:t xml:space="preserve">лицо, не замещающее должности муниципальной службы в Контрольно-счетной палате района (согласно </w:t>
            </w:r>
            <w:hyperlink r:id="rId30" w:history="1">
              <w:r w:rsidRPr="00EE1F50">
                <w:rPr>
                  <w:rFonts w:ascii="Times New Roman" w:hAnsi="Times New Roman" w:cs="Times New Roman"/>
                  <w:sz w:val="28"/>
                  <w:szCs w:val="28"/>
                </w:rPr>
                <w:t>подпункту «б» пункта 2.2</w:t>
              </w:r>
            </w:hyperlink>
            <w:r w:rsidR="00EE5037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Положения)</w:t>
            </w:r>
          </w:p>
        </w:tc>
      </w:tr>
      <w:tr w:rsidR="00795822" w:rsidRPr="00795822" w:rsidTr="00EE5037">
        <w:trPr>
          <w:trHeight w:val="1291"/>
        </w:trPr>
        <w:tc>
          <w:tcPr>
            <w:tcW w:w="2672" w:type="dxa"/>
          </w:tcPr>
          <w:p w:rsidR="00795822" w:rsidRPr="00795822" w:rsidRDefault="00795822" w:rsidP="004E3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1" w:type="dxa"/>
          </w:tcPr>
          <w:p w:rsidR="00795822" w:rsidRPr="00795822" w:rsidRDefault="00795822" w:rsidP="004E3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8" w:type="dxa"/>
          </w:tcPr>
          <w:p w:rsidR="00795822" w:rsidRPr="00795822" w:rsidRDefault="00795822" w:rsidP="004E3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22">
              <w:rPr>
                <w:rFonts w:ascii="Times New Roman" w:hAnsi="Times New Roman" w:cs="Times New Roman"/>
                <w:sz w:val="28"/>
                <w:szCs w:val="28"/>
              </w:rPr>
              <w:t xml:space="preserve">лицо, не замещающее должности муниципальной службы в Контрольно-счетной палате района (согласно </w:t>
            </w:r>
            <w:hyperlink r:id="rId31" w:history="1">
              <w:r w:rsidRPr="0079582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подпункту «б» пункта 2.2</w:t>
              </w:r>
            </w:hyperlink>
            <w:r w:rsidR="00EE5037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Положения)</w:t>
            </w:r>
          </w:p>
        </w:tc>
      </w:tr>
    </w:tbl>
    <w:p w:rsidR="00C9793D" w:rsidRPr="005C5414" w:rsidRDefault="00C9793D" w:rsidP="005C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9793D" w:rsidRPr="005C5414" w:rsidSect="005C5414">
      <w:headerReference w:type="default" r:id="rId32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4A" w:rsidRDefault="008E504A" w:rsidP="0083595A">
      <w:pPr>
        <w:spacing w:after="0" w:line="240" w:lineRule="auto"/>
      </w:pPr>
      <w:r>
        <w:separator/>
      </w:r>
    </w:p>
  </w:endnote>
  <w:endnote w:type="continuationSeparator" w:id="0">
    <w:p w:rsidR="008E504A" w:rsidRDefault="008E504A" w:rsidP="0083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4A" w:rsidRDefault="008E504A" w:rsidP="0083595A">
      <w:pPr>
        <w:spacing w:after="0" w:line="240" w:lineRule="auto"/>
      </w:pPr>
      <w:r>
        <w:separator/>
      </w:r>
    </w:p>
  </w:footnote>
  <w:footnote w:type="continuationSeparator" w:id="0">
    <w:p w:rsidR="008E504A" w:rsidRDefault="008E504A" w:rsidP="0083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07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595A" w:rsidRDefault="0083595A">
        <w:pPr>
          <w:pStyle w:val="a8"/>
          <w:jc w:val="center"/>
        </w:pPr>
      </w:p>
      <w:p w:rsidR="0083595A" w:rsidRDefault="0083595A" w:rsidP="0083595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3595A" w:rsidRPr="0083595A" w:rsidRDefault="0083595A" w:rsidP="0083595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59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59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59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617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359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1C"/>
    <w:rsid w:val="000516EE"/>
    <w:rsid w:val="0007426A"/>
    <w:rsid w:val="000944D3"/>
    <w:rsid w:val="000A4224"/>
    <w:rsid w:val="00105E5A"/>
    <w:rsid w:val="00124333"/>
    <w:rsid w:val="00147A76"/>
    <w:rsid w:val="00174F52"/>
    <w:rsid w:val="001F03ED"/>
    <w:rsid w:val="00210D8A"/>
    <w:rsid w:val="002A4B21"/>
    <w:rsid w:val="002D510E"/>
    <w:rsid w:val="00302714"/>
    <w:rsid w:val="003174BE"/>
    <w:rsid w:val="00332803"/>
    <w:rsid w:val="00346ABE"/>
    <w:rsid w:val="00376F2B"/>
    <w:rsid w:val="00382213"/>
    <w:rsid w:val="003A43FF"/>
    <w:rsid w:val="003A791E"/>
    <w:rsid w:val="003A7F9B"/>
    <w:rsid w:val="003C7F09"/>
    <w:rsid w:val="003E3709"/>
    <w:rsid w:val="003F13CA"/>
    <w:rsid w:val="003F5692"/>
    <w:rsid w:val="003F742B"/>
    <w:rsid w:val="00460B99"/>
    <w:rsid w:val="00461B17"/>
    <w:rsid w:val="0047032C"/>
    <w:rsid w:val="004E3AAE"/>
    <w:rsid w:val="00510126"/>
    <w:rsid w:val="00517E7F"/>
    <w:rsid w:val="00527DDF"/>
    <w:rsid w:val="00574D77"/>
    <w:rsid w:val="00587AB1"/>
    <w:rsid w:val="0059542E"/>
    <w:rsid w:val="005A6BB4"/>
    <w:rsid w:val="005C0DC0"/>
    <w:rsid w:val="005C3125"/>
    <w:rsid w:val="005C5414"/>
    <w:rsid w:val="005D55C6"/>
    <w:rsid w:val="005F7F92"/>
    <w:rsid w:val="0060799C"/>
    <w:rsid w:val="0061555A"/>
    <w:rsid w:val="00632391"/>
    <w:rsid w:val="00656DFE"/>
    <w:rsid w:val="0066292F"/>
    <w:rsid w:val="00670BB6"/>
    <w:rsid w:val="0067629E"/>
    <w:rsid w:val="00676856"/>
    <w:rsid w:val="00682F03"/>
    <w:rsid w:val="00686A01"/>
    <w:rsid w:val="006B2378"/>
    <w:rsid w:val="006C58A8"/>
    <w:rsid w:val="006E4865"/>
    <w:rsid w:val="006E6D14"/>
    <w:rsid w:val="007227B5"/>
    <w:rsid w:val="00726333"/>
    <w:rsid w:val="00776DCA"/>
    <w:rsid w:val="007860E3"/>
    <w:rsid w:val="007903E7"/>
    <w:rsid w:val="00795822"/>
    <w:rsid w:val="007B0A67"/>
    <w:rsid w:val="007C7F97"/>
    <w:rsid w:val="007D2533"/>
    <w:rsid w:val="007F38B9"/>
    <w:rsid w:val="00831D62"/>
    <w:rsid w:val="0083595A"/>
    <w:rsid w:val="00867998"/>
    <w:rsid w:val="00893D2E"/>
    <w:rsid w:val="008E504A"/>
    <w:rsid w:val="0090341C"/>
    <w:rsid w:val="00926609"/>
    <w:rsid w:val="00942242"/>
    <w:rsid w:val="009515D1"/>
    <w:rsid w:val="009E6A2B"/>
    <w:rsid w:val="00A30678"/>
    <w:rsid w:val="00A34633"/>
    <w:rsid w:val="00A470BD"/>
    <w:rsid w:val="00A6617B"/>
    <w:rsid w:val="00AE40C3"/>
    <w:rsid w:val="00B04BF2"/>
    <w:rsid w:val="00B81FC8"/>
    <w:rsid w:val="00BD4F36"/>
    <w:rsid w:val="00BD75C5"/>
    <w:rsid w:val="00C24F2B"/>
    <w:rsid w:val="00C87362"/>
    <w:rsid w:val="00C9793D"/>
    <w:rsid w:val="00CA6A77"/>
    <w:rsid w:val="00CE6B1B"/>
    <w:rsid w:val="00CF0E32"/>
    <w:rsid w:val="00D35B22"/>
    <w:rsid w:val="00D64149"/>
    <w:rsid w:val="00DF2745"/>
    <w:rsid w:val="00EB23F7"/>
    <w:rsid w:val="00EE1F50"/>
    <w:rsid w:val="00EE5037"/>
    <w:rsid w:val="00F11148"/>
    <w:rsid w:val="00F4689A"/>
    <w:rsid w:val="00F62695"/>
    <w:rsid w:val="00F6632A"/>
    <w:rsid w:val="00F72F0B"/>
    <w:rsid w:val="00FC210C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75C5"/>
    <w:pPr>
      <w:ind w:left="720"/>
      <w:contextualSpacing/>
    </w:pPr>
  </w:style>
  <w:style w:type="character" w:styleId="a7">
    <w:name w:val="Hyperlink"/>
    <w:rsid w:val="00B81FC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5A"/>
  </w:style>
  <w:style w:type="paragraph" w:styleId="aa">
    <w:name w:val="footer"/>
    <w:basedOn w:val="a"/>
    <w:link w:val="ab"/>
    <w:uiPriority w:val="99"/>
    <w:unhideWhenUsed/>
    <w:rsid w:val="0083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75C5"/>
    <w:pPr>
      <w:ind w:left="720"/>
      <w:contextualSpacing/>
    </w:pPr>
  </w:style>
  <w:style w:type="character" w:styleId="a7">
    <w:name w:val="Hyperlink"/>
    <w:rsid w:val="00B81FC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5A"/>
  </w:style>
  <w:style w:type="paragraph" w:styleId="aa">
    <w:name w:val="footer"/>
    <w:basedOn w:val="a"/>
    <w:link w:val="ab"/>
    <w:uiPriority w:val="99"/>
    <w:unhideWhenUsed/>
    <w:rsid w:val="0083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EC6E5C8CD9C20B82BE6406F3B9BEB8594121496359E71729CEFCD059FAC69D32DC52EC99BE155D36BCC17AE879ACC2AE3E3BAAB18FA37E8C830DE8t0T4H" TargetMode="External"/><Relationship Id="rId18" Type="http://schemas.openxmlformats.org/officeDocument/2006/relationships/hyperlink" Target="consultantplus://offline/ref=62EC6E5C8CD9C20B82BE6406F3B9BEB859412149635AE2132CCDFCD059FAC69D32DC52EC8BBE4D5134B8DF73EA6CFA93E8t6TBH" TargetMode="External"/><Relationship Id="rId26" Type="http://schemas.openxmlformats.org/officeDocument/2006/relationships/hyperlink" Target="consultantplus://offline/ref=62EC6E5C8CD9C20B82BE7A0BE5D5E9B75D4376416658EF46769FFA8706AAC0C8729C54B9DAFA195E3EB79522AD27F591EE7536ABAB93A37Ft9T2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EC6E5C8CD9C20B82BE7A0BE5D5E9B75D4376416658EF46769FFA8706AAC0C8729C54B9DAFA195E3EB79522AD27F591EE7536ABAB93A37Ft9T2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C6E5C8CD9C20B82BE6406F3B9BEB8594121496358E1152DCFFCD059FAC69D32DC52EC99BE155D36BCC473E879ACC2AE3E3BAAB18FA37E8C830DE8t0T4H" TargetMode="External"/><Relationship Id="rId17" Type="http://schemas.openxmlformats.org/officeDocument/2006/relationships/hyperlink" Target="consultantplus://offline/ref=62EC6E5C8CD9C20B82BE6406F3B9BEB8594121496356E01328C8FCD059FAC69D32DC52EC8BBE4D5134B8DF73EA6CFA93E8t6TBH" TargetMode="External"/><Relationship Id="rId25" Type="http://schemas.openxmlformats.org/officeDocument/2006/relationships/hyperlink" Target="consultantplus://offline/ref=62EC6E5C8CD9C20B82BE7A0BE5D5E9B75C4E7F47655BEF46769FFA8706AAC0C8729C54BAD2F14C0D72E9CC71ED6CF890F46936AAtBT5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EC6E5C8CD9C20B82BE7A0BE5D5E9B75D4278416909B84427CAF4820EFA9AD864D55BBCC4FA1B4234BCC3t7T3H" TargetMode="External"/><Relationship Id="rId20" Type="http://schemas.openxmlformats.org/officeDocument/2006/relationships/hyperlink" Target="consultantplus://offline/ref=62EC6E5C8CD9C20B82BE7A0BE5D5E9B75C4E7F47655BEF46769FFA8706AAC0C8609C0CB5D8FE065C35A2C373EBt7T2H" TargetMode="External"/><Relationship Id="rId29" Type="http://schemas.openxmlformats.org/officeDocument/2006/relationships/hyperlink" Target="consultantplus://offline/ref=62EC6E5C8CD9C20B82BE7A0BE5D5E9B75C4E7F476456EF46769FFA8706AAC0C8729C54BCDBF14C0D72E9CC71ED6CF890F46936AAtBT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C6E5C8CD9C20B82BE7A0BE5D5E9B75D4D77466A5EEF46769FFA8706AAC0C8729C54B9DAFA185830B79522AD27F591EE7536ABAB93A37Ft9T2H" TargetMode="External"/><Relationship Id="rId24" Type="http://schemas.openxmlformats.org/officeDocument/2006/relationships/hyperlink" Target="consultantplus://offline/ref=62EC6E5C8CD9C20B82BE7A0BE5D5E9B75C4E7F47655BEF46769FFA8706AAC0C8729C54BAD2F14C0D72E9CC71ED6CF890F46936AAtBT5H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nvraion.ru" TargetMode="External"/><Relationship Id="rId23" Type="http://schemas.openxmlformats.org/officeDocument/2006/relationships/hyperlink" Target="consultantplus://offline/ref=62EC6E5C8CD9C20B82BE7A0BE5D5E9B75C4E7F476156EF46769FFA8706AAC0C8729C54B9DDFB1B5762ED8526E470FC8DEA6828AAB593tAT3H" TargetMode="External"/><Relationship Id="rId28" Type="http://schemas.openxmlformats.org/officeDocument/2006/relationships/hyperlink" Target="consultantplus://offline/ref=62EC6E5C8CD9C20B82BE7A0BE5D5E9B75C4E7F47655BEF46769FFA8706AAC0C8729C54BAD2F14C0D72E9CC71ED6CF890F46936AAtBT5H" TargetMode="External"/><Relationship Id="rId10" Type="http://schemas.openxmlformats.org/officeDocument/2006/relationships/hyperlink" Target="consultantplus://offline/ref=62EC6E5C8CD9C20B82BE7A0BE5D5E9B75C4E7F47655BEF46769FFA8706AAC0C8729C54B9DAFA185531B79522AD27F591EE7536ABAB93A37Ft9T2H" TargetMode="External"/><Relationship Id="rId19" Type="http://schemas.openxmlformats.org/officeDocument/2006/relationships/hyperlink" Target="consultantplus://offline/ref=62EC6E5C8CD9C20B82BE7A0BE5D5E9B75C4E7F476456EF46769FFA8706AAC0C8609C0CB5D8FE065C35A2C373EBt7T2H" TargetMode="External"/><Relationship Id="rId31" Type="http://schemas.openxmlformats.org/officeDocument/2006/relationships/hyperlink" Target="consultantplus://offline/ref=E09B0EE304AB396892123C7E4D9C47359DC316114680839A4E49B193B19669D56B498A063029D2AFA8ABA2247A17EB92FE444616BFCCE4F9A0A5FC59627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C6E5C8CD9C20B82BE7A0BE5D5E9B75C4E7F476456EF46769FFA8706AAC0C8729C54BAD9F14C0D72E9CC71ED6CF890F46936AAtBT5H" TargetMode="External"/><Relationship Id="rId14" Type="http://schemas.openxmlformats.org/officeDocument/2006/relationships/hyperlink" Target="consultantplus://offline/ref=7D76604E7D6D2CA24F45432FE6F0BBB8916F2B867FF02362A8E2493DE461041CA880ACBB6A5E463A82AF9FC6DB1BBD07D51F513B279A391DC8A78A52f4X3I" TargetMode="External"/><Relationship Id="rId22" Type="http://schemas.openxmlformats.org/officeDocument/2006/relationships/hyperlink" Target="consultantplus://offline/ref=62EC6E5C8CD9C20B82BE7A0BE5D5E9B75C4E7F47655BEF46769FFA8706AAC0C8729C54BBD9F14C0D72E9CC71ED6CF890F46936AAtBT5H" TargetMode="External"/><Relationship Id="rId27" Type="http://schemas.openxmlformats.org/officeDocument/2006/relationships/hyperlink" Target="consultantplus://offline/ref=62EC6E5C8CD9C20B82BE7A0BE5D5E9B75D4376416658EF46769FFA8706AAC0C8729C54B9DAFA195E3EB79522AD27F591EE7536ABAB93A37Ft9T2H" TargetMode="External"/><Relationship Id="rId30" Type="http://schemas.openxmlformats.org/officeDocument/2006/relationships/hyperlink" Target="consultantplus://offline/ref=E09B0EE304AB396892123C7E4D9C47359DC316114680839A4E49B193B19669D56B498A063029D2AFA8ABA2247A17EB92FE444616BFCCE4F9A0A5FC5962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3CC9-E210-4A47-B77D-1C4EE765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Нонко Ольга Юрьевна</dc:creator>
  <cp:keywords/>
  <dc:description/>
  <cp:lastModifiedBy>Your User Name</cp:lastModifiedBy>
  <cp:revision>135</cp:revision>
  <cp:lastPrinted>2020-03-24T08:22:00Z</cp:lastPrinted>
  <dcterms:created xsi:type="dcterms:W3CDTF">2020-03-24T07:19:00Z</dcterms:created>
  <dcterms:modified xsi:type="dcterms:W3CDTF">2020-04-07T05:26:00Z</dcterms:modified>
</cp:coreProperties>
</file>